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1B" w:rsidRPr="002F1D8D" w:rsidRDefault="001A491B" w:rsidP="001A491B">
      <w:pPr>
        <w:autoSpaceDE w:val="0"/>
        <w:autoSpaceDN w:val="0"/>
        <w:adjustRightInd w:val="0"/>
        <w:jc w:val="right"/>
        <w:rPr>
          <w:i/>
          <w:iCs/>
        </w:rPr>
      </w:pPr>
      <w:r w:rsidRPr="002F1D8D">
        <w:rPr>
          <w:i/>
          <w:iCs/>
        </w:rPr>
        <w:t>Załącznik nr 2</w:t>
      </w:r>
    </w:p>
    <w:p w:rsidR="001A491B" w:rsidRPr="002F1D8D" w:rsidRDefault="001A491B" w:rsidP="001A491B">
      <w:pPr>
        <w:keepNext/>
        <w:keepLines/>
        <w:tabs>
          <w:tab w:val="left" w:pos="0"/>
        </w:tabs>
        <w:autoSpaceDE w:val="0"/>
        <w:spacing w:before="40"/>
        <w:jc w:val="right"/>
        <w:rPr>
          <w:i/>
          <w:iCs/>
        </w:rPr>
      </w:pPr>
      <w:r w:rsidRPr="002F1D8D">
        <w:rPr>
          <w:bCs/>
          <w:i/>
        </w:rPr>
        <w:t xml:space="preserve">do Procedury wyboru operacji konkursowych przez LGD - </w:t>
      </w:r>
      <w:r w:rsidRPr="002F1D8D">
        <w:rPr>
          <w:i/>
          <w:iCs/>
        </w:rPr>
        <w:t>Wzór karty oceny zgodności operacji konkursowej z LSR</w:t>
      </w:r>
    </w:p>
    <w:p w:rsidR="001A491B" w:rsidRDefault="001A491B" w:rsidP="001A491B">
      <w:pPr>
        <w:keepNext/>
        <w:keepLines/>
        <w:tabs>
          <w:tab w:val="left" w:pos="0"/>
        </w:tabs>
        <w:autoSpaceDE w:val="0"/>
        <w:spacing w:before="40"/>
        <w:jc w:val="right"/>
        <w:rPr>
          <w:b/>
          <w:iCs/>
        </w:rPr>
      </w:pPr>
    </w:p>
    <w:p w:rsidR="001A491B" w:rsidRDefault="001A491B" w:rsidP="001A491B">
      <w:pPr>
        <w:keepNext/>
        <w:keepLines/>
        <w:tabs>
          <w:tab w:val="left" w:pos="0"/>
        </w:tabs>
        <w:autoSpaceDE w:val="0"/>
        <w:spacing w:before="40"/>
        <w:jc w:val="center"/>
        <w:rPr>
          <w:b/>
          <w:iCs/>
        </w:rPr>
      </w:pPr>
      <w:r>
        <w:rPr>
          <w:b/>
          <w:iCs/>
        </w:rPr>
        <w:t>KARTA OCENY</w:t>
      </w:r>
    </w:p>
    <w:p w:rsidR="001A491B" w:rsidRDefault="001A491B" w:rsidP="001A491B">
      <w:pPr>
        <w:keepNext/>
        <w:keepLines/>
        <w:tabs>
          <w:tab w:val="left" w:pos="0"/>
        </w:tabs>
        <w:autoSpaceDE w:val="0"/>
        <w:spacing w:before="40"/>
        <w:jc w:val="center"/>
        <w:rPr>
          <w:b/>
          <w:iCs/>
        </w:rPr>
      </w:pPr>
      <w:r>
        <w:rPr>
          <w:b/>
          <w:iCs/>
        </w:rPr>
        <w:t>Wzór karty oceny operacji konkursowych za zgodność  z LSR</w:t>
      </w:r>
    </w:p>
    <w:tbl>
      <w:tblPr>
        <w:tblpPr w:leftFromText="141" w:rightFromText="141" w:vertAnchor="text" w:horzAnchor="margin" w:tblpXSpec="center" w:tblpY="97"/>
        <w:tblW w:w="1044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43"/>
        <w:gridCol w:w="398"/>
        <w:gridCol w:w="718"/>
        <w:gridCol w:w="18"/>
        <w:gridCol w:w="851"/>
        <w:gridCol w:w="992"/>
        <w:gridCol w:w="343"/>
        <w:gridCol w:w="1681"/>
        <w:gridCol w:w="1520"/>
        <w:gridCol w:w="59"/>
        <w:gridCol w:w="922"/>
        <w:gridCol w:w="11"/>
        <w:gridCol w:w="851"/>
        <w:gridCol w:w="236"/>
      </w:tblGrid>
      <w:tr w:rsidR="001A491B" w:rsidTr="009C459F">
        <w:trPr>
          <w:trHeight w:val="334"/>
        </w:trPr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91B" w:rsidRDefault="001A491B" w:rsidP="009C459F">
            <w:pPr>
              <w:autoSpaceDE w:val="0"/>
              <w:ind w:left="176"/>
            </w:pPr>
            <w:r>
              <w:rPr>
                <w:sz w:val="22"/>
                <w:szCs w:val="22"/>
              </w:rPr>
              <w:t xml:space="preserve">Miejsce na </w:t>
            </w:r>
          </w:p>
          <w:p w:rsidR="001A491B" w:rsidRDefault="001A491B" w:rsidP="009C459F">
            <w:pPr>
              <w:autoSpaceDE w:val="0"/>
              <w:ind w:left="176"/>
            </w:pPr>
            <w:r>
              <w:rPr>
                <w:sz w:val="22"/>
                <w:szCs w:val="22"/>
              </w:rPr>
              <w:t>pieczątkę</w:t>
            </w:r>
          </w:p>
        </w:tc>
        <w:tc>
          <w:tcPr>
            <w:tcW w:w="612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91B" w:rsidRDefault="001A491B" w:rsidP="009C459F">
            <w:pPr>
              <w:autoSpaceDE w:val="0"/>
              <w:jc w:val="center"/>
            </w:pPr>
            <w:r>
              <w:rPr>
                <w:b/>
                <w:bCs/>
              </w:rPr>
              <w:t xml:space="preserve">KARTA OCENY </w:t>
            </w:r>
            <w:r>
              <w:rPr>
                <w:b/>
                <w:bCs/>
              </w:rPr>
              <w:br/>
              <w:t>zgodności operacji konkursowej z LSR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91B" w:rsidRDefault="001A491B" w:rsidP="009C459F">
            <w:pPr>
              <w:autoSpaceDE w:val="0"/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491B" w:rsidRDefault="001A491B" w:rsidP="009C459F">
            <w:pPr>
              <w:autoSpaceDE w:val="0"/>
            </w:pPr>
          </w:p>
        </w:tc>
      </w:tr>
      <w:tr w:rsidR="001A491B" w:rsidTr="009C459F">
        <w:trPr>
          <w:trHeight w:val="334"/>
        </w:trPr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91B" w:rsidRDefault="001A491B" w:rsidP="009C459F">
            <w:pPr>
              <w:autoSpaceDE w:val="0"/>
            </w:pPr>
          </w:p>
        </w:tc>
        <w:tc>
          <w:tcPr>
            <w:tcW w:w="612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91B" w:rsidRDefault="001A491B" w:rsidP="009C459F">
            <w:pPr>
              <w:autoSpaceDE w:val="0"/>
            </w:pPr>
          </w:p>
        </w:tc>
        <w:tc>
          <w:tcPr>
            <w:tcW w:w="184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91B" w:rsidRDefault="001A491B" w:rsidP="009C459F">
            <w:pPr>
              <w:autoSpaceDE w:val="0"/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491B" w:rsidRDefault="001A491B" w:rsidP="009C459F">
            <w:pPr>
              <w:autoSpaceDE w:val="0"/>
            </w:pPr>
          </w:p>
        </w:tc>
      </w:tr>
      <w:tr w:rsidR="001A491B" w:rsidTr="009C459F">
        <w:trPr>
          <w:trHeight w:val="1"/>
        </w:trPr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91B" w:rsidRDefault="001A491B" w:rsidP="009C459F">
            <w:pPr>
              <w:autoSpaceDE w:val="0"/>
            </w:pPr>
          </w:p>
        </w:tc>
        <w:tc>
          <w:tcPr>
            <w:tcW w:w="612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91B" w:rsidRDefault="001A491B" w:rsidP="009C459F">
            <w:pPr>
              <w:autoSpaceDE w:val="0"/>
            </w:pPr>
          </w:p>
        </w:tc>
        <w:tc>
          <w:tcPr>
            <w:tcW w:w="184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91B" w:rsidRDefault="001A491B" w:rsidP="009C459F">
            <w:pPr>
              <w:autoSpaceDE w:val="0"/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491B" w:rsidRDefault="001A491B" w:rsidP="009C459F">
            <w:pPr>
              <w:autoSpaceDE w:val="0"/>
            </w:pPr>
          </w:p>
        </w:tc>
      </w:tr>
      <w:tr w:rsidR="001A491B" w:rsidTr="009C459F">
        <w:trPr>
          <w:trHeight w:val="1"/>
        </w:trPr>
        <w:tc>
          <w:tcPr>
            <w:tcW w:w="10207" w:type="dxa"/>
            <w:gridSpan w:val="1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1B" w:rsidRDefault="001A491B" w:rsidP="009C459F">
            <w:pPr>
              <w:autoSpaceDE w:val="0"/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491B" w:rsidRDefault="001A491B" w:rsidP="009C459F">
            <w:pPr>
              <w:autoSpaceDE w:val="0"/>
            </w:pPr>
          </w:p>
        </w:tc>
      </w:tr>
      <w:tr w:rsidR="001A491B" w:rsidTr="009C459F">
        <w:trPr>
          <w:trHeight w:val="415"/>
        </w:trPr>
        <w:tc>
          <w:tcPr>
            <w:tcW w:w="29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1B" w:rsidRDefault="001A491B" w:rsidP="009C459F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</w:t>
            </w:r>
          </w:p>
          <w:p w:rsidR="001A491B" w:rsidRDefault="001A491B" w:rsidP="009C459F">
            <w:pPr>
              <w:autoSpaceDE w:val="0"/>
            </w:pPr>
            <w:r>
              <w:rPr>
                <w:sz w:val="18"/>
                <w:szCs w:val="18"/>
              </w:rPr>
              <w:t>WNIOSKU:</w:t>
            </w:r>
          </w:p>
        </w:tc>
        <w:tc>
          <w:tcPr>
            <w:tcW w:w="724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1B" w:rsidRDefault="001A491B" w:rsidP="009C459F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 lub NAZWA GRANTOBIORCY:</w:t>
            </w:r>
          </w:p>
          <w:p w:rsidR="001A491B" w:rsidRDefault="001A491B" w:rsidP="009C459F">
            <w:pPr>
              <w:autoSpaceDE w:val="0"/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491B" w:rsidRDefault="001A491B" w:rsidP="009C459F">
            <w:pPr>
              <w:autoSpaceDE w:val="0"/>
            </w:pPr>
          </w:p>
        </w:tc>
      </w:tr>
      <w:tr w:rsidR="001A491B" w:rsidTr="009C459F">
        <w:trPr>
          <w:trHeight w:val="659"/>
        </w:trPr>
        <w:tc>
          <w:tcPr>
            <w:tcW w:w="297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91B" w:rsidRDefault="001A491B" w:rsidP="009C459F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/ TYTUŁ </w:t>
            </w:r>
          </w:p>
          <w:p w:rsidR="001A491B" w:rsidRDefault="001A491B" w:rsidP="009C459F">
            <w:pPr>
              <w:autoSpaceDE w:val="0"/>
            </w:pPr>
            <w:r>
              <w:rPr>
                <w:sz w:val="18"/>
                <w:szCs w:val="18"/>
              </w:rPr>
              <w:t>WNIOSKOWANEJ OPERACJI:</w:t>
            </w:r>
          </w:p>
        </w:tc>
        <w:tc>
          <w:tcPr>
            <w:tcW w:w="723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1B" w:rsidRDefault="001A491B" w:rsidP="009C459F">
            <w:pPr>
              <w:autoSpaceDE w:val="0"/>
            </w:pPr>
          </w:p>
          <w:p w:rsidR="001A491B" w:rsidRDefault="001A491B" w:rsidP="009C459F">
            <w:pPr>
              <w:autoSpaceDE w:val="0"/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491B" w:rsidRDefault="001A491B" w:rsidP="009C459F">
            <w:pPr>
              <w:autoSpaceDE w:val="0"/>
            </w:pPr>
          </w:p>
        </w:tc>
      </w:tr>
      <w:tr w:rsidR="001A491B" w:rsidTr="009C459F">
        <w:trPr>
          <w:trHeight w:val="2681"/>
        </w:trPr>
        <w:tc>
          <w:tcPr>
            <w:tcW w:w="297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91B" w:rsidRDefault="001A491B" w:rsidP="009C459F">
            <w:pPr>
              <w:autoSpaceDE w:val="0"/>
            </w:pPr>
            <w:r>
              <w:rPr>
                <w:sz w:val="18"/>
                <w:szCs w:val="18"/>
              </w:rPr>
              <w:t xml:space="preserve">DZIAŁANIE PROW 2014-2020 </w:t>
            </w:r>
            <w:r>
              <w:rPr>
                <w:sz w:val="18"/>
                <w:szCs w:val="18"/>
              </w:rPr>
              <w:br/>
              <w:t>W RAMACH WSPARCIA DLA ROZWOJU LOKALNEGO W RAMACH INICJATYWY LEADER</w:t>
            </w:r>
          </w:p>
        </w:tc>
        <w:tc>
          <w:tcPr>
            <w:tcW w:w="723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1B" w:rsidRDefault="001A491B" w:rsidP="001A491B">
            <w:pPr>
              <w:numPr>
                <w:ilvl w:val="0"/>
                <w:numId w:val="1"/>
              </w:numPr>
              <w:tabs>
                <w:tab w:val="left" w:pos="42"/>
                <w:tab w:val="left" w:pos="426"/>
              </w:tabs>
              <w:suppressAutoHyphens/>
              <w:autoSpaceDE w:val="0"/>
              <w:autoSpaceDN w:val="0"/>
              <w:ind w:left="1080"/>
            </w:pPr>
            <w:r>
              <w:t>Operacje konkursowe – wspierany zakres:</w:t>
            </w:r>
          </w:p>
          <w:p w:rsidR="001A491B" w:rsidRPr="00E34D82" w:rsidRDefault="001A491B" w:rsidP="001A491B">
            <w:pPr>
              <w:pStyle w:val="Akapitzlist"/>
              <w:numPr>
                <w:ilvl w:val="0"/>
                <w:numId w:val="2"/>
              </w:numPr>
              <w:tabs>
                <w:tab w:val="left" w:pos="42"/>
                <w:tab w:val="left" w:pos="426"/>
              </w:tabs>
              <w:suppressAutoHyphens/>
              <w:autoSpaceDE w:val="0"/>
              <w:autoSpaceDN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E34D82">
              <w:rPr>
                <w:rFonts w:ascii="Times New Roman" w:hAnsi="Times New Roman" w:cs="Times New Roman"/>
              </w:rPr>
              <w:t>Podejmowanie działalności gospodarczej</w:t>
            </w:r>
          </w:p>
          <w:p w:rsidR="001A491B" w:rsidRPr="00E34D82" w:rsidRDefault="001A491B" w:rsidP="001A491B">
            <w:pPr>
              <w:pStyle w:val="Akapitzlist"/>
              <w:numPr>
                <w:ilvl w:val="0"/>
                <w:numId w:val="2"/>
              </w:numPr>
              <w:tabs>
                <w:tab w:val="left" w:pos="42"/>
                <w:tab w:val="left" w:pos="426"/>
              </w:tabs>
              <w:suppressAutoHyphens/>
              <w:autoSpaceDE w:val="0"/>
              <w:autoSpaceDN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E34D82">
              <w:rPr>
                <w:rFonts w:ascii="Times New Roman" w:hAnsi="Times New Roman" w:cs="Times New Roman"/>
              </w:rPr>
              <w:t>Rozwijanie działalności gospodarczej</w:t>
            </w:r>
          </w:p>
          <w:p w:rsidR="001A491B" w:rsidRPr="00E34D82" w:rsidRDefault="001A491B" w:rsidP="001A491B">
            <w:pPr>
              <w:pStyle w:val="Akapitzlist"/>
              <w:numPr>
                <w:ilvl w:val="0"/>
                <w:numId w:val="2"/>
              </w:numPr>
              <w:tabs>
                <w:tab w:val="left" w:pos="42"/>
                <w:tab w:val="left" w:pos="426"/>
              </w:tabs>
              <w:suppressAutoHyphens/>
              <w:autoSpaceDE w:val="0"/>
              <w:autoSpaceDN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E34D82">
              <w:rPr>
                <w:rFonts w:ascii="Times New Roman" w:hAnsi="Times New Roman" w:cs="Times New Roman"/>
              </w:rPr>
              <w:t xml:space="preserve">Podnoszenie kompetencji osób podejmujących i rozwijających działalność gospodarczą </w:t>
            </w:r>
          </w:p>
          <w:p w:rsidR="001A491B" w:rsidRPr="00E34D82" w:rsidRDefault="001A491B" w:rsidP="001A491B">
            <w:pPr>
              <w:pStyle w:val="Akapitzlist"/>
              <w:numPr>
                <w:ilvl w:val="0"/>
                <w:numId w:val="2"/>
              </w:numPr>
              <w:tabs>
                <w:tab w:val="left" w:pos="42"/>
                <w:tab w:val="left" w:pos="426"/>
              </w:tabs>
              <w:suppressAutoHyphens/>
              <w:autoSpaceDE w:val="0"/>
              <w:autoSpaceDN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E34D82">
              <w:rPr>
                <w:rFonts w:ascii="Times New Roman" w:hAnsi="Times New Roman" w:cs="Times New Roman"/>
              </w:rPr>
              <w:t>Budowanie lub przebudowa ogólnodostępnej niekomercyjnej infrastruktury turystycznej i rekreacyjnej</w:t>
            </w:r>
          </w:p>
          <w:p w:rsidR="001A491B" w:rsidRPr="00E34D82" w:rsidRDefault="001A491B" w:rsidP="001A491B">
            <w:pPr>
              <w:pStyle w:val="Akapitzlist"/>
              <w:numPr>
                <w:ilvl w:val="0"/>
                <w:numId w:val="2"/>
              </w:numPr>
              <w:tabs>
                <w:tab w:val="left" w:pos="42"/>
                <w:tab w:val="left" w:pos="426"/>
              </w:tabs>
              <w:suppressAutoHyphens/>
              <w:autoSpaceDE w:val="0"/>
              <w:autoSpaceDN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E34D82">
              <w:rPr>
                <w:rFonts w:ascii="Times New Roman" w:hAnsi="Times New Roman" w:cs="Times New Roman"/>
              </w:rPr>
              <w:t>Promocja obszaru objętego LSR</w:t>
            </w:r>
          </w:p>
          <w:p w:rsidR="001A491B" w:rsidRPr="00E34D82" w:rsidRDefault="001A491B" w:rsidP="001A491B">
            <w:pPr>
              <w:pStyle w:val="Akapitzlist"/>
              <w:numPr>
                <w:ilvl w:val="0"/>
                <w:numId w:val="2"/>
              </w:numPr>
              <w:tabs>
                <w:tab w:val="left" w:pos="42"/>
                <w:tab w:val="left" w:pos="426"/>
              </w:tabs>
              <w:suppressAutoHyphens/>
              <w:autoSpaceDE w:val="0"/>
              <w:autoSpaceDN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E34D82">
              <w:rPr>
                <w:rFonts w:ascii="Times New Roman" w:hAnsi="Times New Roman" w:cs="Times New Roman"/>
              </w:rPr>
              <w:t>Wzmocnienie kapitału społecznego</w:t>
            </w:r>
          </w:p>
          <w:p w:rsidR="001A491B" w:rsidRDefault="001A491B" w:rsidP="001A491B">
            <w:pPr>
              <w:pStyle w:val="Akapitzlist"/>
              <w:numPr>
                <w:ilvl w:val="0"/>
                <w:numId w:val="2"/>
              </w:numPr>
              <w:tabs>
                <w:tab w:val="left" w:pos="42"/>
                <w:tab w:val="left" w:pos="426"/>
              </w:tabs>
              <w:suppressAutoHyphens/>
              <w:autoSpaceDE w:val="0"/>
              <w:autoSpaceDN w:val="0"/>
              <w:spacing w:after="0" w:line="240" w:lineRule="auto"/>
              <w:ind w:left="357" w:hanging="357"/>
              <w:rPr>
                <w:rFonts w:cs="Times New Roman"/>
              </w:rPr>
            </w:pPr>
            <w:r w:rsidRPr="00E34D82">
              <w:rPr>
                <w:rFonts w:ascii="Times New Roman" w:hAnsi="Times New Roman" w:cs="Times New Roman"/>
              </w:rPr>
              <w:t>Zachowanie dziedzictwa lokalnego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491B" w:rsidRDefault="001A491B" w:rsidP="009C459F">
            <w:pPr>
              <w:pStyle w:val="Akapitzlist"/>
              <w:tabs>
                <w:tab w:val="left" w:pos="42"/>
                <w:tab w:val="left" w:pos="426"/>
              </w:tabs>
              <w:autoSpaceDE w:val="0"/>
              <w:ind w:left="357" w:hanging="357"/>
              <w:rPr>
                <w:rFonts w:cs="Times New Roman"/>
              </w:rPr>
            </w:pPr>
          </w:p>
        </w:tc>
      </w:tr>
      <w:tr w:rsidR="001A491B" w:rsidTr="009C459F">
        <w:trPr>
          <w:trHeight w:val="1"/>
        </w:trPr>
        <w:tc>
          <w:tcPr>
            <w:tcW w:w="10207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1B" w:rsidRDefault="001A491B" w:rsidP="009C459F">
            <w:pPr>
              <w:autoSpaceDE w:val="0"/>
            </w:pPr>
            <w:r>
              <w:rPr>
                <w:b/>
                <w:bCs/>
              </w:rPr>
              <w:t>1. Czy realizacja operacji przyczyni się do osiągnięcia celów ogólnych LSR?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491B" w:rsidRDefault="001A491B" w:rsidP="009C459F">
            <w:pPr>
              <w:autoSpaceDE w:val="0"/>
            </w:pPr>
          </w:p>
        </w:tc>
      </w:tr>
      <w:tr w:rsidR="001A491B" w:rsidTr="009C459F">
        <w:trPr>
          <w:trHeight w:val="1"/>
        </w:trPr>
        <w:tc>
          <w:tcPr>
            <w:tcW w:w="9356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1B" w:rsidRDefault="001A491B" w:rsidP="009C459F">
            <w:pPr>
              <w:autoSpaceDE w:val="0"/>
            </w:pPr>
            <w:r>
              <w:t>Co1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1B" w:rsidRDefault="001A491B" w:rsidP="009C459F">
            <w:pPr>
              <w:autoSpaceDE w:val="0"/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1B" w:rsidRDefault="001A491B" w:rsidP="009C459F">
            <w:pPr>
              <w:autoSpaceDE w:val="0"/>
              <w:ind w:left="-312"/>
              <w:jc w:val="center"/>
            </w:pPr>
          </w:p>
        </w:tc>
      </w:tr>
      <w:tr w:rsidR="001A491B" w:rsidTr="009C459F">
        <w:trPr>
          <w:trHeight w:val="1"/>
        </w:trPr>
        <w:tc>
          <w:tcPr>
            <w:tcW w:w="9356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1B" w:rsidRDefault="001A491B" w:rsidP="009C459F">
            <w:pPr>
              <w:autoSpaceDE w:val="0"/>
            </w:pPr>
            <w:r>
              <w:t xml:space="preserve">Co2: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1B" w:rsidRDefault="001A491B" w:rsidP="009C459F">
            <w:pPr>
              <w:autoSpaceDE w:val="0"/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1B" w:rsidRDefault="001A491B" w:rsidP="009C459F">
            <w:pPr>
              <w:autoSpaceDE w:val="0"/>
              <w:jc w:val="center"/>
            </w:pPr>
          </w:p>
        </w:tc>
      </w:tr>
      <w:tr w:rsidR="001A491B" w:rsidTr="009C459F">
        <w:trPr>
          <w:trHeight w:val="1"/>
        </w:trPr>
        <w:tc>
          <w:tcPr>
            <w:tcW w:w="10207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1B" w:rsidRDefault="001A491B" w:rsidP="009C459F">
            <w:pPr>
              <w:tabs>
                <w:tab w:val="right" w:pos="9140"/>
              </w:tabs>
              <w:autoSpaceDE w:val="0"/>
            </w:pPr>
            <w:r>
              <w:t xml:space="preserve">              </w:t>
            </w:r>
            <w:r>
              <w:tab/>
              <w:t xml:space="preserve">              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491B" w:rsidRDefault="001A491B" w:rsidP="009C459F">
            <w:pPr>
              <w:tabs>
                <w:tab w:val="right" w:pos="9140"/>
              </w:tabs>
              <w:autoSpaceDE w:val="0"/>
            </w:pPr>
          </w:p>
        </w:tc>
      </w:tr>
      <w:tr w:rsidR="001A491B" w:rsidTr="009C459F">
        <w:trPr>
          <w:trHeight w:val="1"/>
        </w:trPr>
        <w:tc>
          <w:tcPr>
            <w:tcW w:w="10207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1B" w:rsidRDefault="001A491B" w:rsidP="009C459F">
            <w:pPr>
              <w:autoSpaceDE w:val="0"/>
            </w:pPr>
            <w:r>
              <w:rPr>
                <w:b/>
                <w:bCs/>
              </w:rPr>
              <w:t>2. Czy realizacja operacji przyczyni się do osiągnięcia celów szczegółowych LSR?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491B" w:rsidRDefault="001A491B" w:rsidP="009C459F">
            <w:pPr>
              <w:autoSpaceDE w:val="0"/>
            </w:pPr>
          </w:p>
        </w:tc>
      </w:tr>
      <w:tr w:rsidR="001A491B" w:rsidTr="009C459F">
        <w:trPr>
          <w:trHeight w:val="80"/>
        </w:trPr>
        <w:tc>
          <w:tcPr>
            <w:tcW w:w="93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1B" w:rsidRDefault="001A491B" w:rsidP="009C459F">
            <w:pPr>
              <w:autoSpaceDE w:val="0"/>
            </w:pPr>
            <w:r>
              <w:t>Cs. 2.1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1B" w:rsidRDefault="001A491B" w:rsidP="009C459F">
            <w:pPr>
              <w:autoSpaceDE w:val="0"/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1B" w:rsidRDefault="001A491B" w:rsidP="009C459F">
            <w:pPr>
              <w:autoSpaceDE w:val="0"/>
              <w:jc w:val="center"/>
            </w:pPr>
          </w:p>
        </w:tc>
      </w:tr>
      <w:tr w:rsidR="001A491B" w:rsidTr="009C459F">
        <w:trPr>
          <w:trHeight w:val="70"/>
        </w:trPr>
        <w:tc>
          <w:tcPr>
            <w:tcW w:w="9356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1B" w:rsidRDefault="001A491B" w:rsidP="009C459F">
            <w:pPr>
              <w:autoSpaceDE w:val="0"/>
            </w:pPr>
            <w:r>
              <w:t xml:space="preserve">Cs. 2.2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1B" w:rsidRDefault="001A491B" w:rsidP="009C459F">
            <w:pPr>
              <w:autoSpaceDE w:val="0"/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1B" w:rsidRDefault="001A491B" w:rsidP="009C459F">
            <w:pPr>
              <w:autoSpaceDE w:val="0"/>
              <w:jc w:val="center"/>
            </w:pPr>
          </w:p>
        </w:tc>
      </w:tr>
      <w:tr w:rsidR="001A491B" w:rsidTr="009C459F">
        <w:trPr>
          <w:trHeight w:val="1"/>
        </w:trPr>
        <w:tc>
          <w:tcPr>
            <w:tcW w:w="9356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1B" w:rsidRDefault="001A491B" w:rsidP="009C459F">
            <w:pPr>
              <w:autoSpaceDE w:val="0"/>
            </w:pPr>
            <w:r>
              <w:t xml:space="preserve">Cs. 2.3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1B" w:rsidRDefault="001A491B" w:rsidP="009C459F">
            <w:pPr>
              <w:autoSpaceDE w:val="0"/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1B" w:rsidRDefault="001A491B" w:rsidP="009C459F">
            <w:pPr>
              <w:autoSpaceDE w:val="0"/>
              <w:jc w:val="center"/>
            </w:pPr>
          </w:p>
        </w:tc>
      </w:tr>
      <w:tr w:rsidR="001A491B" w:rsidTr="009C459F">
        <w:trPr>
          <w:trHeight w:val="1"/>
        </w:trPr>
        <w:tc>
          <w:tcPr>
            <w:tcW w:w="10207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1B" w:rsidRDefault="001A491B" w:rsidP="009C459F">
            <w:pPr>
              <w:autoSpaceDE w:val="0"/>
              <w:jc w:val="center"/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491B" w:rsidRDefault="001A491B" w:rsidP="009C459F">
            <w:pPr>
              <w:autoSpaceDE w:val="0"/>
              <w:jc w:val="center"/>
            </w:pPr>
          </w:p>
        </w:tc>
      </w:tr>
      <w:tr w:rsidR="001A491B" w:rsidTr="009C459F">
        <w:trPr>
          <w:trHeight w:val="1"/>
        </w:trPr>
        <w:tc>
          <w:tcPr>
            <w:tcW w:w="10207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1B" w:rsidRDefault="001A491B" w:rsidP="009C459F">
            <w:pPr>
              <w:autoSpaceDE w:val="0"/>
            </w:pPr>
            <w:r>
              <w:rPr>
                <w:b/>
                <w:bCs/>
              </w:rPr>
              <w:t xml:space="preserve">3. Czy realizacja operacji przyczyni się do osiągnięcia przedsięwzięć ?  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491B" w:rsidRDefault="001A491B" w:rsidP="009C459F">
            <w:pPr>
              <w:autoSpaceDE w:val="0"/>
            </w:pPr>
          </w:p>
        </w:tc>
      </w:tr>
      <w:tr w:rsidR="001A491B" w:rsidTr="009C459F">
        <w:trPr>
          <w:trHeight w:val="1"/>
        </w:trPr>
        <w:tc>
          <w:tcPr>
            <w:tcW w:w="934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1B" w:rsidRDefault="001A491B" w:rsidP="009C459F">
            <w:pPr>
              <w:autoSpaceDE w:val="0"/>
            </w:pPr>
            <w:r>
              <w:t xml:space="preserve">P. </w:t>
            </w:r>
          </w:p>
        </w:tc>
        <w:tc>
          <w:tcPr>
            <w:tcW w:w="8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1B" w:rsidRDefault="001A491B" w:rsidP="009C459F">
            <w:pPr>
              <w:autoSpaceDE w:val="0"/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1B" w:rsidRDefault="001A491B" w:rsidP="009C459F">
            <w:pPr>
              <w:autoSpaceDE w:val="0"/>
              <w:jc w:val="center"/>
            </w:pPr>
          </w:p>
        </w:tc>
      </w:tr>
      <w:tr w:rsidR="001A491B" w:rsidTr="009C459F">
        <w:trPr>
          <w:trHeight w:val="1"/>
        </w:trPr>
        <w:tc>
          <w:tcPr>
            <w:tcW w:w="934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1B" w:rsidRDefault="001A491B" w:rsidP="009C459F">
            <w:pPr>
              <w:autoSpaceDE w:val="0"/>
            </w:pPr>
            <w:r>
              <w:t xml:space="preserve">P. </w:t>
            </w:r>
          </w:p>
        </w:tc>
        <w:tc>
          <w:tcPr>
            <w:tcW w:w="8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1B" w:rsidRDefault="001A491B" w:rsidP="009C459F">
            <w:pPr>
              <w:autoSpaceDE w:val="0"/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1B" w:rsidRDefault="001A491B" w:rsidP="009C459F">
            <w:pPr>
              <w:autoSpaceDE w:val="0"/>
              <w:jc w:val="center"/>
            </w:pPr>
          </w:p>
        </w:tc>
      </w:tr>
      <w:tr w:rsidR="001A491B" w:rsidTr="009C459F">
        <w:trPr>
          <w:trHeight w:val="1"/>
        </w:trPr>
        <w:tc>
          <w:tcPr>
            <w:tcW w:w="934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1B" w:rsidRDefault="001A491B" w:rsidP="009C459F">
            <w:pPr>
              <w:autoSpaceDE w:val="0"/>
            </w:pPr>
            <w:r>
              <w:t xml:space="preserve">P. </w:t>
            </w:r>
          </w:p>
        </w:tc>
        <w:tc>
          <w:tcPr>
            <w:tcW w:w="8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1B" w:rsidRDefault="001A491B" w:rsidP="009C459F">
            <w:pPr>
              <w:autoSpaceDE w:val="0"/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1B" w:rsidRDefault="001A491B" w:rsidP="009C459F">
            <w:pPr>
              <w:autoSpaceDE w:val="0"/>
              <w:jc w:val="center"/>
            </w:pPr>
          </w:p>
        </w:tc>
      </w:tr>
      <w:tr w:rsidR="001A491B" w:rsidTr="009C459F">
        <w:trPr>
          <w:trHeight w:val="524"/>
        </w:trPr>
        <w:tc>
          <w:tcPr>
            <w:tcW w:w="10207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91B" w:rsidRDefault="001A491B" w:rsidP="009C459F">
            <w:pPr>
              <w:autoSpaceDE w:val="0"/>
              <w:jc w:val="center"/>
            </w:pPr>
            <w:r>
              <w:rPr>
                <w:b/>
                <w:bCs/>
              </w:rPr>
              <w:t>Głosuję za uznaniem operacji za zgodną/niezgodną* z LSR</w:t>
            </w:r>
            <w:r>
              <w:rPr>
                <w:b/>
                <w:bCs/>
              </w:rPr>
              <w:br/>
            </w:r>
            <w:r>
              <w:t>(niepotrzebne skreślić)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491B" w:rsidRDefault="001A491B" w:rsidP="009C459F">
            <w:pPr>
              <w:autoSpaceDE w:val="0"/>
              <w:jc w:val="center"/>
            </w:pPr>
          </w:p>
        </w:tc>
      </w:tr>
      <w:tr w:rsidR="001A491B" w:rsidTr="009C459F">
        <w:trPr>
          <w:trHeight w:val="488"/>
        </w:trPr>
        <w:tc>
          <w:tcPr>
            <w:tcW w:w="482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91B" w:rsidRDefault="001A491B" w:rsidP="009C459F">
            <w:pPr>
              <w:autoSpaceDE w:val="0"/>
            </w:pPr>
            <w:r>
              <w:t>IMIĘ I NAZWISKO CZŁONKA RADY:</w:t>
            </w:r>
          </w:p>
        </w:tc>
        <w:tc>
          <w:tcPr>
            <w:tcW w:w="538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91B" w:rsidRDefault="001A491B" w:rsidP="009C459F">
            <w:pPr>
              <w:autoSpaceDE w:val="0"/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491B" w:rsidRDefault="001A491B" w:rsidP="009C459F">
            <w:pPr>
              <w:autoSpaceDE w:val="0"/>
            </w:pPr>
          </w:p>
        </w:tc>
      </w:tr>
      <w:tr w:rsidR="001A491B" w:rsidTr="009C459F">
        <w:trPr>
          <w:trHeight w:val="566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91B" w:rsidRDefault="001A491B" w:rsidP="009C459F">
            <w:pPr>
              <w:autoSpaceDE w:val="0"/>
            </w:pPr>
            <w:r>
              <w:t>MIEJSCE:</w:t>
            </w:r>
          </w:p>
        </w:tc>
        <w:tc>
          <w:tcPr>
            <w:tcW w:w="198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91B" w:rsidRDefault="001A491B" w:rsidP="009C459F">
            <w:pPr>
              <w:autoSpaceDE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91B" w:rsidRDefault="001A491B" w:rsidP="009C459F">
            <w:pPr>
              <w:autoSpaceDE w:val="0"/>
            </w:pPr>
            <w:r>
              <w:t>DATA:</w:t>
            </w:r>
          </w:p>
        </w:tc>
        <w:tc>
          <w:tcPr>
            <w:tcW w:w="20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91B" w:rsidRDefault="001A491B" w:rsidP="009C459F">
            <w:pPr>
              <w:autoSpaceDE w:val="0"/>
            </w:pP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91B" w:rsidRDefault="001A491B" w:rsidP="009C459F">
            <w:pPr>
              <w:autoSpaceDE w:val="0"/>
            </w:pPr>
            <w:r>
              <w:t>CZYTELNY PODPIS:</w:t>
            </w:r>
          </w:p>
        </w:tc>
        <w:tc>
          <w:tcPr>
            <w:tcW w:w="184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1B" w:rsidRDefault="001A491B" w:rsidP="009C459F">
            <w:pPr>
              <w:autoSpaceDE w:val="0"/>
            </w:pPr>
          </w:p>
          <w:p w:rsidR="001A491B" w:rsidRDefault="001A491B" w:rsidP="009C459F">
            <w:pPr>
              <w:autoSpaceDE w:val="0"/>
            </w:pPr>
          </w:p>
          <w:p w:rsidR="001A491B" w:rsidRDefault="001A491B" w:rsidP="009C459F">
            <w:pPr>
              <w:autoSpaceDE w:val="0"/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491B" w:rsidRDefault="001A491B" w:rsidP="009C459F">
            <w:pPr>
              <w:autoSpaceDE w:val="0"/>
            </w:pPr>
          </w:p>
        </w:tc>
      </w:tr>
      <w:tr w:rsidR="001A491B" w:rsidTr="009C459F">
        <w:trPr>
          <w:trHeight w:val="532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91B" w:rsidRDefault="001A491B" w:rsidP="009C459F">
            <w:pPr>
              <w:autoSpaceDE w:val="0"/>
            </w:pPr>
            <w:r>
              <w:t>PODPIS SEKRETARZA RADY:</w:t>
            </w:r>
          </w:p>
        </w:tc>
        <w:tc>
          <w:tcPr>
            <w:tcW w:w="33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91B" w:rsidRDefault="001A491B" w:rsidP="009C459F">
            <w:pPr>
              <w:autoSpaceDE w:val="0"/>
            </w:pPr>
          </w:p>
        </w:tc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91B" w:rsidRDefault="001A491B" w:rsidP="009C459F">
            <w:pPr>
              <w:autoSpaceDE w:val="0"/>
            </w:pPr>
            <w:r>
              <w:t xml:space="preserve">PODPIS PRZEWODNICZĄCEGO: </w:t>
            </w:r>
          </w:p>
        </w:tc>
        <w:tc>
          <w:tcPr>
            <w:tcW w:w="17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1B" w:rsidRDefault="001A491B" w:rsidP="009C459F">
            <w:pPr>
              <w:autoSpaceDE w:val="0"/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491B" w:rsidRDefault="001A491B" w:rsidP="009C459F">
            <w:pPr>
              <w:autoSpaceDE w:val="0"/>
            </w:pPr>
          </w:p>
        </w:tc>
      </w:tr>
    </w:tbl>
    <w:p w:rsidR="007D38FD" w:rsidRDefault="007D38FD"/>
    <w:sectPr w:rsidR="007D38FD" w:rsidSect="00386322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D14B6"/>
    <w:multiLevelType w:val="multilevel"/>
    <w:tmpl w:val="7728CFD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6B817A0A"/>
    <w:multiLevelType w:val="multilevel"/>
    <w:tmpl w:val="5186FE7E"/>
    <w:lvl w:ilvl="0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A491B"/>
    <w:rsid w:val="000D093D"/>
    <w:rsid w:val="001A491B"/>
    <w:rsid w:val="00386322"/>
    <w:rsid w:val="007D38FD"/>
    <w:rsid w:val="008A3E55"/>
    <w:rsid w:val="00DB2328"/>
    <w:rsid w:val="00EB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91B"/>
    <w:pPr>
      <w:jc w:val="left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1A491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1222</Characters>
  <Application>Microsoft Office Word</Application>
  <DocSecurity>0</DocSecurity>
  <Lines>10</Lines>
  <Paragraphs>2</Paragraphs>
  <ScaleCrop>false</ScaleCrop>
  <Company>Hewlett-Packard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2017-02-07T08:02:00Z</dcterms:created>
  <dcterms:modified xsi:type="dcterms:W3CDTF">2017-02-07T08:02:00Z</dcterms:modified>
</cp:coreProperties>
</file>