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90" w:rsidRPr="00636590" w:rsidRDefault="00636590" w:rsidP="00636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36590">
        <w:rPr>
          <w:rFonts w:ascii="Times New Roman" w:hAnsi="Times New Roman" w:cs="Times New Roman"/>
          <w:b/>
          <w:sz w:val="24"/>
          <w:szCs w:val="24"/>
        </w:rPr>
        <w:t>Wzory karty oceny operacji grantowej zgodnej z</w:t>
      </w:r>
      <w:r w:rsidRPr="00636590">
        <w:rPr>
          <w:rFonts w:ascii="Times New Roman" w:hAnsi="Times New Roman" w:cs="Times New Roman"/>
          <w:b/>
          <w:bCs/>
          <w:sz w:val="24"/>
          <w:szCs w:val="24"/>
        </w:rPr>
        <w:t xml:space="preserve"> PROGRAMIE ROZWOJU OBSZRZÓW WIEJSKICH NA LATA  2014-2020</w:t>
      </w:r>
    </w:p>
    <w:tbl>
      <w:tblPr>
        <w:tblW w:w="10587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6521"/>
        <w:gridCol w:w="160"/>
        <w:gridCol w:w="690"/>
        <w:gridCol w:w="709"/>
        <w:gridCol w:w="708"/>
        <w:gridCol w:w="160"/>
        <w:gridCol w:w="160"/>
        <w:gridCol w:w="673"/>
        <w:gridCol w:w="60"/>
        <w:gridCol w:w="100"/>
        <w:gridCol w:w="160"/>
        <w:gridCol w:w="60"/>
      </w:tblGrid>
      <w:tr w:rsidR="00636590" w:rsidRPr="00636590" w:rsidTr="00636590">
        <w:trPr>
          <w:gridAfter w:val="4"/>
          <w:wAfter w:w="380" w:type="dxa"/>
          <w:trHeight w:val="72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WERYFIKACJA ZGODNOŚCI GRANTOBIORCY Z ZWARUNKAMI PRZYZNANIA POMOCY OKREŚLONYMI </w:t>
            </w: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PROGRAMIE ROZWOJU OBSZARÓW WIEJSKICH NA LATA 2014-2020</w:t>
            </w: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636590" w:rsidRPr="00636590" w:rsidTr="00636590">
        <w:trPr>
          <w:gridAfter w:val="4"/>
          <w:wAfter w:w="380" w:type="dxa"/>
          <w:trHeight w:val="82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Weryfikacja dokonywana na podstawie informacji zawartych w złożonym wniosku o powierzenie grantu i złożonych wraz z nim dokumentach, a także w oparciu o informacje pochodzące z baz administrowanych przez podmioty administracji publicznej, tj. CEIDG, KRS, rejestr Ksiąg Wieczystych oraz udostępnione przez Samorząd Województwa. </w:t>
            </w:r>
          </w:p>
        </w:tc>
      </w:tr>
      <w:tr w:rsidR="00636590" w:rsidRPr="00636590" w:rsidTr="00636590">
        <w:trPr>
          <w:gridAfter w:val="4"/>
          <w:wAfter w:w="380" w:type="dxa"/>
          <w:trHeight w:val="510"/>
        </w:trPr>
        <w:tc>
          <w:tcPr>
            <w:tcW w:w="1020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Kartę wypełnia się przy zastosowaniu ogólnej wskazówki dotyczącej odpowiedzi TAK, NIE, ND.</w:t>
            </w: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636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możliwe jest udzielenie jednoznacznej pozytywnej odpowiedzi na pytanie,</w:t>
            </w: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636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NIE</w:t>
            </w: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kryterium,</w:t>
            </w: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636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ND</w:t>
            </w: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weryfikowany punkt karty nie dotyczy danego </w:t>
            </w:r>
            <w:proofErr w:type="spellStart"/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Grantobiorcy</w:t>
            </w:r>
            <w:proofErr w:type="spellEnd"/>
          </w:p>
        </w:tc>
      </w:tr>
      <w:tr w:rsidR="00636590" w:rsidRPr="00636590" w:rsidTr="00636590">
        <w:trPr>
          <w:gridAfter w:val="4"/>
          <w:wAfter w:w="380" w:type="dxa"/>
          <w:trHeight w:val="510"/>
        </w:trPr>
        <w:tc>
          <w:tcPr>
            <w:tcW w:w="1020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36590" w:rsidRPr="00636590" w:rsidTr="00636590">
        <w:trPr>
          <w:gridAfter w:val="4"/>
          <w:wAfter w:w="380" w:type="dxa"/>
          <w:trHeight w:val="464"/>
        </w:trPr>
        <w:tc>
          <w:tcPr>
            <w:tcW w:w="1020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36590" w:rsidRPr="00636590" w:rsidTr="00636590">
        <w:trPr>
          <w:gridAfter w:val="4"/>
          <w:wAfter w:w="380" w:type="dxa"/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Weryfikujący</w:t>
            </w:r>
          </w:p>
        </w:tc>
      </w:tr>
      <w:tr w:rsidR="00636590" w:rsidRPr="00636590" w:rsidTr="00636590">
        <w:trPr>
          <w:gridAfter w:val="2"/>
          <w:wAfter w:w="220" w:type="dxa"/>
          <w:trHeight w:val="27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90" w:rsidRPr="00636590" w:rsidRDefault="00636590" w:rsidP="00636590">
            <w:pPr>
              <w:ind w:hanging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Grantobiorcą</w:t>
            </w:r>
            <w:proofErr w:type="spellEnd"/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jest osoba fizyczna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Miejsce zamieszkania osoby fizycznej  znajduje się na obszarze wiejskim objętym LSR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Grantobiorca</w:t>
            </w:r>
            <w:proofErr w:type="spellEnd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  jest obywatelem państwa członkowskiego Unii Europejskiej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Grantobiorca</w:t>
            </w:r>
            <w:proofErr w:type="spellEnd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  jest pełnoletni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Grantobiorcą</w:t>
            </w:r>
            <w:proofErr w:type="spellEnd"/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jest osoba prawna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Siedziba / oddział osoby prawnej, znajduje się  na obszarze wiejskim objętym </w:t>
            </w:r>
            <w:r w:rsidRPr="00636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LSR (nie dotyczy gmin, których obszar wiejski jest objęty LSR, w ramach której zamierza realizować zadanie, lecz siedziba znajduje się poza obszarem objętym LSR, a także nie dotyczy powiatów, jeżeli przynajmniej jedna z gmin wchodzących w skład tego powiatu spełnia powyższy warunek dotyczący gmin. Ponadto nie dotyczy </w:t>
            </w: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proofErr w:type="spellEnd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, który zgodnie ze swoim statutem w ramach swojej struktury organizacyjnej powołał jednostki organizacyjne, takie jak sekcje lub koła, jeżeli obszar działalności </w:t>
            </w: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proofErr w:type="spellEnd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 i jego jednostki organizacyjnej pokrywa się z obszarem wiejskim objętym LSR, a realizacja zadania, na które jest udzielany grant, jest związana z przedmiotem działalności danej jednostki organizacyjnej.)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18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Grantobiorcą</w:t>
            </w:r>
            <w:proofErr w:type="spellEnd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  jest inny podmiot niż Województwo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Grantobiorcą</w:t>
            </w:r>
            <w:proofErr w:type="spellEnd"/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jest jednostka organizacyjna nieposiadająca osobowości prawnej, której ustawa przyznaje zdolność prawną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Kryteria wspólne  dotyczące </w:t>
            </w:r>
            <w:proofErr w:type="spellStart"/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Grantobiorców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Zadania wskazane przez </w:t>
            </w: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Grantobiorcę</w:t>
            </w:r>
            <w:proofErr w:type="spellEnd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 we wniosku o powierzenie grantu są zgodne z zakresem projektu grantowego, w ramach którego ma być realizowane zadanie przez </w:t>
            </w: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Grantobiorcę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1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Zadania wskazane przez </w:t>
            </w: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Grantobiorcę</w:t>
            </w:r>
            <w:proofErr w:type="spellEnd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 we wniosku o powierzenie grantu przyczynią się do osiągnięcia celów i wskaźników określonych dla projektu grantowego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1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Grantobiorca</w:t>
            </w:r>
            <w:proofErr w:type="spellEnd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 w ramach zadania planuje realizację inwestycji na obszarze wiejskim  objętym LSR, chyba, że zadanie dotyczy inwestycji polegającej na </w:t>
            </w:r>
            <w:r w:rsidRPr="00636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budowie albo przebudowie liniowego obiektu budowlanego, którego odcinek będzie zlokalizowany poza tym obszarem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Inwestycje trwale związane z nieruchomością w ramach zadania będą realizowane na nieruchomości będącej własnością lub współwłasnością </w:t>
            </w: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proofErr w:type="spellEnd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Grantobiorca</w:t>
            </w:r>
            <w:proofErr w:type="spellEnd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 posiada  prawo do dysponowania nieruchomością na cele określone  we wniosku o powierzenie grantu, co najmniej przez okres realizacji operacji oraz okres podlegania zobowiązaniu do zapewnienia trwałości operacji zgodnie z art. 71 ust. 1 rozporządzenia 1303/2013</w:t>
            </w:r>
            <w:r w:rsidRPr="006365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Wartość zadania oraz grantu wskazana we wniosku o powierzenie grantu nie jest niższa  niż  5 tys. złotych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Wartość zadania oraz grantu wskazana we wniosku o powierzenie grantu nie jest wyższa  niż  50 tys. złotych, przy czym wartość grantu nie przekracza wartości zadania, w ramach którego ten grant jest realizowany oraz nie przekracza poziomu dofinansowania wskazanego przez LGD w ogłoszeniu naboru wniosków o powierzenie grantów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Grantobiorca</w:t>
            </w:r>
            <w:proofErr w:type="spellEnd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, realizujący zadanie w ramach projektu grantowego nie wykonuje działalności gospodarczej (wyjątek stanowi </w:t>
            </w: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Grantobiorca</w:t>
            </w:r>
            <w:proofErr w:type="spellEnd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 </w:t>
            </w: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proofErr w:type="spellEnd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) (weryfikacja w oparciu o dane z KRS/CEIDG)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Grantobiorca</w:t>
            </w:r>
            <w:proofErr w:type="spellEnd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, realizujący zadanie w ramach projektu grantowego: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posiada doświadczenie w realizacji projektów o charakterze podobnym do zadania, które zamierza realizować, lub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posiada zasoby odpowiednie do przedmiotu zadania, które zamierza realizować, lub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posiada kwalifikacje odpowiednie do przedmiotu zadania, które zamierza realizować, jeżeli jest osoba fizyczną, lub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wykonuje działalność odpowiednią do przedmiotu zadania, które zamierza realizować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Wykonanie zadania oraz złożenie wniosku o płatność końcową wypłacaną po zrealizowaniu całego zadania nastąpi w terminie nie późniejszym niż planowany dzień złożenia przez LGD wniosku o płatność końcową w ramach projektu grantowego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Koszty planowane do poniesienia przez </w:t>
            </w: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grantobiorcę</w:t>
            </w:r>
            <w:proofErr w:type="spellEnd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 mieszczą się w zakresie kosztów, o których mowa w § 17 ust. 1 </w:t>
            </w: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 1–5 oraz 7 i 9 rozporządzenia</w:t>
            </w:r>
            <w:r w:rsidRPr="006365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będzie realizowane w ramach projektu grantowego dotyczącego wzmocnienia kapitału społecznego, w tym podnoszenia wiedzy społeczności lokalnej w zakresie ochrony środowiska i zmian klimatycznych, także z wykorzystaniem rozwiązań innowacyjnych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będzie realizowane w ramach projektu grantowego dotyczącego rozwoju  rynków zbytu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Zadanie dotyczy  rozwoju  rynków zbytu produktów i usług lokalnych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Zadanie  nie dotyczy inwestycji polegających na budowie lub modernizacji targowisk objętych zakresem wsparcia w ramach działania o którym mowa w art. 3 ust. 1 </w:t>
            </w: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 7 ustawy o wspieraniu rozwoju obszarów wiejskich</w:t>
            </w:r>
            <w:r w:rsidRPr="006365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VII.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będzie realizowane w ramach projektu grantowego dotyczącego zachowania dziedzictwa lokalnego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Zadanie służy zaspokajaniu potrzeb społeczności lokalnej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będzie realizowane w ramach projektu grantowego dotyczącego rozwoju infrastruktury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Rozwijana infrastruktura będzie miała ogólnodostępny  i  niekomercyjny charakter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Zadanie dotyczy rozwoju infrastruktury turystycznej lub rekreacyjnej lub kulturalnej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Zadanie służy zaspokajaniu potrzeb społeczności lokalnej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będzie realizowane w ramach projektu grantowego dotyczącego budowy lub przebudowy dróg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Zadanie dotyczy budowy lub przebudowy publicznych dróg gminnych lub powiatowych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</w:t>
            </w:r>
            <w:r w:rsidRPr="00636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dojazdu do tych obiektów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Zadanie nie służy indywidualnej promocji produktów lub usług lokalnych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Zadanie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2"/>
          <w:wAfter w:w="22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4"/>
          <w:wAfter w:w="380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Weryfikacja limitu przysługującego </w:t>
            </w:r>
            <w:proofErr w:type="spellStart"/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1"/>
          <w:wAfter w:w="6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1"/>
          <w:wAfter w:w="6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1"/>
          <w:wAfter w:w="60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Kwota, o którą ubiega się  </w:t>
            </w: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Grantobiorca</w:t>
            </w:r>
            <w:proofErr w:type="spellEnd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 nie spowoduje przekroczenia limitu  100 tys. zł dla jednego </w:t>
            </w:r>
            <w:proofErr w:type="spellStart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proofErr w:type="spellEnd"/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  w ramach projektów grantowych realizowanych przez daną LGD, z uwzględnieniem przypadku, o którym mowa w § 29 ust. 6 rozporządzenia</w:t>
            </w:r>
            <w:r w:rsidRPr="006365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1"/>
          <w:wAfter w:w="60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1"/>
          <w:wAfter w:w="6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1"/>
          <w:wAfter w:w="60" w:type="dxa"/>
          <w:trHeight w:val="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1"/>
          <w:wAfter w:w="60" w:type="dxa"/>
          <w:trHeight w:val="1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4"/>
          <w:wAfter w:w="380" w:type="dxa"/>
          <w:trHeight w:val="472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XI. WYNIK WERYFIKACJI  </w:t>
            </w:r>
          </w:p>
        </w:tc>
      </w:tr>
      <w:tr w:rsidR="00636590" w:rsidRPr="00636590" w:rsidTr="00636590">
        <w:trPr>
          <w:gridAfter w:val="1"/>
          <w:wAfter w:w="60" w:type="dxa"/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1"/>
          <w:wAfter w:w="60" w:type="dxa"/>
          <w:trHeight w:val="52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 xml:space="preserve">O powierzenie grantu ubiega się podmiot, który spełnia warunki przyznania pomocy określone </w:t>
            </w:r>
            <w:r w:rsidRPr="00636590">
              <w:rPr>
                <w:rFonts w:ascii="Times New Roman" w:hAnsi="Times New Roman" w:cs="Times New Roman"/>
                <w:sz w:val="20"/>
                <w:szCs w:val="20"/>
              </w:rPr>
              <w:br/>
              <w:t>w PROW na lata 2014-2020</w:t>
            </w:r>
            <w:r w:rsidRPr="006365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1"/>
          <w:wAfter w:w="6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1"/>
          <w:wAfter w:w="60" w:type="dxa"/>
          <w:trHeight w:val="302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Zweryfikował: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1"/>
          <w:wAfter w:w="60" w:type="dxa"/>
          <w:trHeight w:val="585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Imię i nazwisko Weryfikującego </w:t>
            </w: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trHeight w:val="417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Data i podpis   </w:t>
            </w: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</w:t>
            </w: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trHeight w:val="255"/>
        </w:trPr>
        <w:tc>
          <w:tcPr>
            <w:tcW w:w="102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Uwagi: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4"/>
          <w:wAfter w:w="380" w:type="dxa"/>
          <w:trHeight w:val="330"/>
        </w:trPr>
        <w:tc>
          <w:tcPr>
            <w:tcW w:w="102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636590" w:rsidRPr="00636590" w:rsidTr="00636590">
        <w:trPr>
          <w:gridAfter w:val="4"/>
          <w:wAfter w:w="380" w:type="dxa"/>
          <w:trHeight w:val="330"/>
        </w:trPr>
        <w:tc>
          <w:tcPr>
            <w:tcW w:w="102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636590" w:rsidRPr="00636590" w:rsidTr="00636590">
        <w:trPr>
          <w:gridAfter w:val="4"/>
          <w:wAfter w:w="380" w:type="dxa"/>
          <w:trHeight w:val="330"/>
        </w:trPr>
        <w:tc>
          <w:tcPr>
            <w:tcW w:w="102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636590" w:rsidRPr="00636590" w:rsidTr="00636590">
        <w:trPr>
          <w:gridAfter w:val="4"/>
          <w:wAfter w:w="380" w:type="dxa"/>
          <w:trHeight w:val="330"/>
        </w:trPr>
        <w:tc>
          <w:tcPr>
            <w:tcW w:w="102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636590" w:rsidRPr="00636590" w:rsidTr="00636590">
        <w:trPr>
          <w:gridAfter w:val="4"/>
          <w:wAfter w:w="380" w:type="dxa"/>
          <w:trHeight w:val="330"/>
        </w:trPr>
        <w:tc>
          <w:tcPr>
            <w:tcW w:w="102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636590" w:rsidRPr="00636590" w:rsidTr="00636590">
        <w:trPr>
          <w:gridAfter w:val="1"/>
          <w:wAfter w:w="60" w:type="dxa"/>
          <w:trHeight w:val="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1"/>
          <w:wAfter w:w="6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1"/>
          <w:wAfter w:w="60" w:type="dxa"/>
          <w:trHeight w:val="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trHeight w:val="64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Rozporządzenie Ministra Rolnictwa i Rozwoju Wsi z dnia 24 września 2015 r. w sprawie szczegółowych warunków i trybu przyznawania pomocy finansowej w ramach </w:t>
            </w:r>
            <w:proofErr w:type="spellStart"/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poddziałania</w:t>
            </w:r>
            <w:proofErr w:type="spellEnd"/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„Wsparcie na wdrażanie operacji w ramach strategii rozwoju lokalnego kierowanego przez społeczność” objętego Programem Rozwoju Obszarów Wiejskich na lata 2014-2020 (Dz. U. poz. 1570 i 1588)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gridAfter w:val="1"/>
          <w:wAfter w:w="60" w:type="dxa"/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trHeight w:val="7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z 2017 r. poz. 562 i 1475)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636590" w:rsidRPr="00636590" w:rsidTr="00636590">
        <w:trPr>
          <w:trHeight w:val="1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36590" w:rsidRPr="00636590" w:rsidRDefault="00636590" w:rsidP="0077630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4.</w:t>
            </w:r>
          </w:p>
        </w:tc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późn</w:t>
            </w:r>
            <w:proofErr w:type="spellEnd"/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zm.)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6590" w:rsidRPr="00636590" w:rsidRDefault="00636590" w:rsidP="0077630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65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</w:tbl>
    <w:p w:rsidR="00636590" w:rsidRPr="00636590" w:rsidRDefault="00636590" w:rsidP="00636590">
      <w:pPr>
        <w:rPr>
          <w:rFonts w:ascii="Times New Roman" w:hAnsi="Times New Roman" w:cs="Times New Roman"/>
          <w:sz w:val="20"/>
          <w:szCs w:val="20"/>
        </w:rPr>
      </w:pPr>
    </w:p>
    <w:p w:rsidR="00D002D4" w:rsidRPr="00636590" w:rsidRDefault="00636590" w:rsidP="00636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Źródło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Wytyczne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nr 6/4/2017 w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zakresie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jednolitego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i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prawidłowego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wykonywania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przez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lokalne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grupy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działania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zadań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związanych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z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realizacją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strategii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rozwoju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lokalnego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kierowanego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przez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społeczność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w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ramach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działania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“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Wsparcie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dla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rozwoju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lokalnego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w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ramach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inicjatywy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“LEADER”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objętego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Programem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Rozwoju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Obszarów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Wiejskich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na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>lata</w:t>
      </w:r>
      <w:proofErr w:type="spellEnd"/>
      <w:r w:rsidRPr="0063659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2014-2020. </w:t>
      </w:r>
    </w:p>
    <w:sectPr w:rsidR="00D002D4" w:rsidRPr="00636590" w:rsidSect="006365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EF38CB16"/>
    <w:name w:val="WW8Num31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6590"/>
    <w:rsid w:val="00636590"/>
    <w:rsid w:val="00D0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36590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6590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6590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36590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63659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Tekstwstpniesformatowany">
    <w:name w:val="Tekst wstępnie sformatowany"/>
    <w:basedOn w:val="Normalny"/>
    <w:uiPriority w:val="99"/>
    <w:rsid w:val="0063659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rsid w:val="0063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1"/>
    <w:basedOn w:val="Normalny"/>
    <w:uiPriority w:val="99"/>
    <w:rsid w:val="0063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65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3659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36590"/>
  </w:style>
  <w:style w:type="paragraph" w:customStyle="1" w:styleId="Znak11">
    <w:name w:val="Znak11"/>
    <w:basedOn w:val="Normalny"/>
    <w:uiPriority w:val="99"/>
    <w:rsid w:val="0063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365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3659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365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3659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90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590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590"/>
    <w:rPr>
      <w:vertAlign w:val="superscript"/>
    </w:rPr>
  </w:style>
  <w:style w:type="paragraph" w:styleId="Legenda">
    <w:name w:val="caption"/>
    <w:basedOn w:val="Normalny"/>
    <w:next w:val="Normalny"/>
    <w:qFormat/>
    <w:rsid w:val="00636590"/>
    <w:pPr>
      <w:spacing w:after="0" w:line="240" w:lineRule="auto"/>
      <w:ind w:left="1588" w:hanging="1588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Bezodstpw">
    <w:name w:val="No Spacing"/>
    <w:uiPriority w:val="1"/>
    <w:qFormat/>
    <w:rsid w:val="006365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590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3659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59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59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36590"/>
    <w:rPr>
      <w:b/>
      <w:bCs/>
    </w:rPr>
  </w:style>
  <w:style w:type="paragraph" w:customStyle="1" w:styleId="Default">
    <w:name w:val="Default"/>
    <w:rsid w:val="006365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6365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1"/>
    <w:qFormat/>
    <w:rsid w:val="00636590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6590"/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636590"/>
    <w:pPr>
      <w:widowControl w:val="0"/>
      <w:spacing w:before="51" w:after="0" w:line="240" w:lineRule="auto"/>
      <w:ind w:left="136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36590"/>
    <w:rPr>
      <w:color w:val="800080"/>
      <w:u w:val="single"/>
    </w:rPr>
  </w:style>
  <w:style w:type="paragraph" w:customStyle="1" w:styleId="font5">
    <w:name w:val="font5"/>
    <w:basedOn w:val="Normalny"/>
    <w:rsid w:val="0063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ny"/>
    <w:rsid w:val="0063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Normalny"/>
    <w:rsid w:val="0063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font8">
    <w:name w:val="font8"/>
    <w:basedOn w:val="Normalny"/>
    <w:rsid w:val="0063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3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Normalny"/>
    <w:rsid w:val="0063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3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font12">
    <w:name w:val="font12"/>
    <w:basedOn w:val="Normalny"/>
    <w:rsid w:val="0063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13">
    <w:name w:val="font13"/>
    <w:basedOn w:val="Normalny"/>
    <w:rsid w:val="0063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ny"/>
    <w:rsid w:val="0063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Normalny"/>
    <w:rsid w:val="0063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6365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ny"/>
    <w:rsid w:val="0063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ny"/>
    <w:rsid w:val="0063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ny"/>
    <w:rsid w:val="006365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ny"/>
    <w:rsid w:val="0063659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ny"/>
    <w:rsid w:val="006365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6365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636590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6365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6365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6365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ny"/>
    <w:rsid w:val="006365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ny"/>
    <w:rsid w:val="006365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ny"/>
    <w:rsid w:val="006365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ny"/>
    <w:rsid w:val="0063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Normalny"/>
    <w:rsid w:val="006365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ny"/>
    <w:rsid w:val="006365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ny"/>
    <w:rsid w:val="00636590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98">
    <w:name w:val="xl98"/>
    <w:basedOn w:val="Normalny"/>
    <w:rsid w:val="00636590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ny"/>
    <w:rsid w:val="0063659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ny"/>
    <w:rsid w:val="0063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6365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Normalny"/>
    <w:rsid w:val="0063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ny"/>
    <w:rsid w:val="00636590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ny"/>
    <w:rsid w:val="006365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Normalny"/>
    <w:rsid w:val="006365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ny"/>
    <w:rsid w:val="006365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Normalny"/>
    <w:rsid w:val="0063659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11">
    <w:name w:val="xl111"/>
    <w:basedOn w:val="Normalny"/>
    <w:rsid w:val="0063659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63659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6365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ny"/>
    <w:rsid w:val="006365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ny"/>
    <w:rsid w:val="0063659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0">
    <w:name w:val="xl120"/>
    <w:basedOn w:val="Normalny"/>
    <w:rsid w:val="0063659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ny"/>
    <w:rsid w:val="006365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3">
    <w:name w:val="xl123"/>
    <w:basedOn w:val="Normalny"/>
    <w:rsid w:val="006365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Normalny"/>
    <w:rsid w:val="006365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26">
    <w:name w:val="xl126"/>
    <w:basedOn w:val="Normalny"/>
    <w:rsid w:val="006365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27">
    <w:name w:val="xl127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28">
    <w:name w:val="xl128"/>
    <w:basedOn w:val="Normalny"/>
    <w:rsid w:val="006365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29">
    <w:name w:val="xl129"/>
    <w:basedOn w:val="Normalny"/>
    <w:rsid w:val="006365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30">
    <w:name w:val="xl130"/>
    <w:basedOn w:val="Normalny"/>
    <w:rsid w:val="006365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1">
    <w:name w:val="xl131"/>
    <w:basedOn w:val="Normalny"/>
    <w:rsid w:val="006365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ny"/>
    <w:rsid w:val="0063659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Normalny"/>
    <w:rsid w:val="006365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Normalny"/>
    <w:rsid w:val="006365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Normalny"/>
    <w:rsid w:val="0063659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6365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63659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ny"/>
    <w:rsid w:val="0063659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Normalny"/>
    <w:rsid w:val="0063659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Normalny"/>
    <w:rsid w:val="0063659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Normalny"/>
    <w:rsid w:val="00636590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42">
    <w:name w:val="xl142"/>
    <w:basedOn w:val="Normalny"/>
    <w:rsid w:val="00636590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ny"/>
    <w:rsid w:val="00636590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ny"/>
    <w:rsid w:val="00636590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45">
    <w:name w:val="xl145"/>
    <w:basedOn w:val="Normalny"/>
    <w:rsid w:val="0063659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ny"/>
    <w:rsid w:val="0063659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Normalny"/>
    <w:rsid w:val="0063659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ny"/>
    <w:rsid w:val="0063659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ny"/>
    <w:rsid w:val="0063659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6365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ny"/>
    <w:rsid w:val="006365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ny"/>
    <w:rsid w:val="006365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Normalny"/>
    <w:rsid w:val="006365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ny"/>
    <w:rsid w:val="0063659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ny"/>
    <w:rsid w:val="006365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Normalny"/>
    <w:rsid w:val="006365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Normalny"/>
    <w:rsid w:val="0063659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Normalny"/>
    <w:rsid w:val="006365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4">
    <w:name w:val="xl164"/>
    <w:basedOn w:val="Normalny"/>
    <w:rsid w:val="0063659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Normalny"/>
    <w:rsid w:val="006365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Normalny"/>
    <w:rsid w:val="006365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ny"/>
    <w:rsid w:val="006365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Normalny"/>
    <w:rsid w:val="0063659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Normalny"/>
    <w:rsid w:val="006365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Normalny"/>
    <w:rsid w:val="006365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ny"/>
    <w:rsid w:val="006365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Normalny"/>
    <w:rsid w:val="006365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ny"/>
    <w:rsid w:val="006365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Normalny"/>
    <w:rsid w:val="006365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Normalny"/>
    <w:rsid w:val="006365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Normalny"/>
    <w:rsid w:val="006365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ny"/>
    <w:rsid w:val="0063659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Normalny"/>
    <w:rsid w:val="0063659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3">
    <w:name w:val="xl183"/>
    <w:basedOn w:val="Normalny"/>
    <w:rsid w:val="006365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4">
    <w:name w:val="xl184"/>
    <w:basedOn w:val="Normalny"/>
    <w:rsid w:val="0063659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ny"/>
    <w:rsid w:val="0063659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86">
    <w:name w:val="xl186"/>
    <w:basedOn w:val="Normalny"/>
    <w:rsid w:val="0063659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7">
    <w:name w:val="xl187"/>
    <w:basedOn w:val="Normalny"/>
    <w:rsid w:val="006365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ny"/>
    <w:rsid w:val="006365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ny"/>
    <w:rsid w:val="006365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1">
    <w:name w:val="xl191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2">
    <w:name w:val="xl192"/>
    <w:basedOn w:val="Normalny"/>
    <w:rsid w:val="006365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93">
    <w:name w:val="xl193"/>
    <w:basedOn w:val="Normalny"/>
    <w:rsid w:val="006365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94">
    <w:name w:val="xl194"/>
    <w:basedOn w:val="Normalny"/>
    <w:rsid w:val="006365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95">
    <w:name w:val="xl195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96">
    <w:name w:val="xl196"/>
    <w:basedOn w:val="Normalny"/>
    <w:rsid w:val="006365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97">
    <w:name w:val="xl197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98">
    <w:name w:val="xl198"/>
    <w:basedOn w:val="Normalny"/>
    <w:rsid w:val="006365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99">
    <w:name w:val="xl199"/>
    <w:basedOn w:val="Normalny"/>
    <w:rsid w:val="006365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00">
    <w:name w:val="xl200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01">
    <w:name w:val="xl201"/>
    <w:basedOn w:val="Normalny"/>
    <w:rsid w:val="006365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202">
    <w:name w:val="xl202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03">
    <w:name w:val="xl203"/>
    <w:basedOn w:val="Normalny"/>
    <w:rsid w:val="006365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04">
    <w:name w:val="xl204"/>
    <w:basedOn w:val="Normalny"/>
    <w:rsid w:val="0063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05">
    <w:name w:val="xl205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6">
    <w:name w:val="xl206"/>
    <w:basedOn w:val="Normalny"/>
    <w:rsid w:val="0063659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207">
    <w:name w:val="xl207"/>
    <w:basedOn w:val="Normalny"/>
    <w:rsid w:val="006365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xl208">
    <w:name w:val="xl208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09">
    <w:name w:val="xl209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10">
    <w:name w:val="xl210"/>
    <w:basedOn w:val="Normalny"/>
    <w:rsid w:val="006365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11">
    <w:name w:val="xl211"/>
    <w:basedOn w:val="Normalny"/>
    <w:rsid w:val="0063659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xl212">
    <w:name w:val="xl212"/>
    <w:basedOn w:val="Normalny"/>
    <w:rsid w:val="0063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13">
    <w:name w:val="xl213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4">
    <w:name w:val="xl214"/>
    <w:basedOn w:val="Normalny"/>
    <w:rsid w:val="006365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15">
    <w:name w:val="xl215"/>
    <w:basedOn w:val="Normalny"/>
    <w:rsid w:val="0063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Normalny"/>
    <w:rsid w:val="00636590"/>
    <w:pPr>
      <w:pBdr>
        <w:top w:val="single" w:sz="4" w:space="0" w:color="auto"/>
        <w:left w:val="single" w:sz="4" w:space="0" w:color="FF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Normalny"/>
    <w:rsid w:val="0063659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Normalny"/>
    <w:rsid w:val="006365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Normalny"/>
    <w:rsid w:val="00636590"/>
    <w:pPr>
      <w:pBdr>
        <w:top w:val="single" w:sz="4" w:space="0" w:color="auto"/>
        <w:left w:val="single" w:sz="4" w:space="0" w:color="FF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20">
    <w:name w:val="xl220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21">
    <w:name w:val="xl221"/>
    <w:basedOn w:val="Normalny"/>
    <w:rsid w:val="0063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22">
    <w:name w:val="xl222"/>
    <w:basedOn w:val="Normalny"/>
    <w:rsid w:val="006365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Normalny"/>
    <w:rsid w:val="006365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Normalny"/>
    <w:rsid w:val="006365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Normalny"/>
    <w:rsid w:val="006365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7">
    <w:name w:val="xl227"/>
    <w:basedOn w:val="Normalny"/>
    <w:rsid w:val="006365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8">
    <w:name w:val="xl228"/>
    <w:basedOn w:val="Normalny"/>
    <w:rsid w:val="0063659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29">
    <w:name w:val="xl229"/>
    <w:basedOn w:val="Normalny"/>
    <w:rsid w:val="0063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30">
    <w:name w:val="xl230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31">
    <w:name w:val="xl231"/>
    <w:basedOn w:val="Normalny"/>
    <w:rsid w:val="0063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32">
    <w:name w:val="xl232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3">
    <w:name w:val="xl233"/>
    <w:basedOn w:val="Normalny"/>
    <w:rsid w:val="006365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34">
    <w:name w:val="xl234"/>
    <w:basedOn w:val="Normalny"/>
    <w:rsid w:val="006365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35">
    <w:name w:val="xl235"/>
    <w:basedOn w:val="Normalny"/>
    <w:rsid w:val="006365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Normalny"/>
    <w:rsid w:val="006365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ny"/>
    <w:rsid w:val="006365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8">
    <w:name w:val="xl238"/>
    <w:basedOn w:val="Normalny"/>
    <w:rsid w:val="0063659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39">
    <w:name w:val="xl239"/>
    <w:basedOn w:val="Normalny"/>
    <w:rsid w:val="006365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40">
    <w:name w:val="xl240"/>
    <w:basedOn w:val="Normalny"/>
    <w:rsid w:val="00636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1">
    <w:name w:val="xl241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Normalny"/>
    <w:rsid w:val="006365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43">
    <w:name w:val="xl243"/>
    <w:basedOn w:val="Normalny"/>
    <w:rsid w:val="00636590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44">
    <w:name w:val="xl244"/>
    <w:basedOn w:val="Normalny"/>
    <w:rsid w:val="006365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45">
    <w:name w:val="xl245"/>
    <w:basedOn w:val="Normalny"/>
    <w:rsid w:val="006365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Normalny"/>
    <w:rsid w:val="006365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Normalny"/>
    <w:rsid w:val="006365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Normalny"/>
    <w:rsid w:val="006365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50">
    <w:name w:val="xl250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51">
    <w:name w:val="xl251"/>
    <w:basedOn w:val="Normalny"/>
    <w:rsid w:val="006365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52">
    <w:name w:val="xl252"/>
    <w:basedOn w:val="Normalny"/>
    <w:rsid w:val="00636590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253">
    <w:name w:val="xl253"/>
    <w:basedOn w:val="Normalny"/>
    <w:rsid w:val="00636590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254">
    <w:name w:val="xl254"/>
    <w:basedOn w:val="Normalny"/>
    <w:rsid w:val="00636590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255">
    <w:name w:val="xl255"/>
    <w:basedOn w:val="Normalny"/>
    <w:rsid w:val="00636590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256">
    <w:name w:val="xl256"/>
    <w:basedOn w:val="Normalny"/>
    <w:rsid w:val="00636590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257">
    <w:name w:val="xl257"/>
    <w:basedOn w:val="Normalny"/>
    <w:rsid w:val="00636590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258">
    <w:name w:val="xl258"/>
    <w:basedOn w:val="Normalny"/>
    <w:rsid w:val="00636590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1"/>
      <w:szCs w:val="21"/>
    </w:rPr>
  </w:style>
  <w:style w:type="paragraph" w:customStyle="1" w:styleId="xl259">
    <w:name w:val="xl259"/>
    <w:basedOn w:val="Normalny"/>
    <w:rsid w:val="00636590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1"/>
      <w:szCs w:val="21"/>
    </w:rPr>
  </w:style>
  <w:style w:type="paragraph" w:customStyle="1" w:styleId="xl260">
    <w:name w:val="xl260"/>
    <w:basedOn w:val="Normalny"/>
    <w:rsid w:val="00636590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1"/>
      <w:szCs w:val="21"/>
    </w:rPr>
  </w:style>
  <w:style w:type="paragraph" w:customStyle="1" w:styleId="xl261">
    <w:name w:val="xl261"/>
    <w:basedOn w:val="Normalny"/>
    <w:rsid w:val="006365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62">
    <w:name w:val="xl262"/>
    <w:basedOn w:val="Normalny"/>
    <w:rsid w:val="006365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63">
    <w:name w:val="xl263"/>
    <w:basedOn w:val="Normalny"/>
    <w:rsid w:val="006365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Normalny"/>
    <w:rsid w:val="0063659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Normalny"/>
    <w:rsid w:val="006365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Normalny"/>
    <w:rsid w:val="006365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3659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sz w:val="20"/>
      <w:szCs w:val="20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590"/>
    <w:rPr>
      <w:rFonts w:ascii="Times New Roman" w:eastAsia="Lucida Sans Unicode" w:hAnsi="Times New Roman" w:cs="Tahoma"/>
      <w:sz w:val="20"/>
      <w:szCs w:val="20"/>
      <w:lang w:bidi="pl-PL"/>
    </w:rPr>
  </w:style>
  <w:style w:type="table" w:styleId="Tabela-Siatka">
    <w:name w:val="Table Grid"/>
    <w:basedOn w:val="Standardowy"/>
    <w:uiPriority w:val="59"/>
    <w:rsid w:val="0063659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636590"/>
  </w:style>
  <w:style w:type="paragraph" w:customStyle="1" w:styleId="font14">
    <w:name w:val="font14"/>
    <w:basedOn w:val="Normalny"/>
    <w:rsid w:val="0063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00"/>
      <w:sz w:val="20"/>
      <w:szCs w:val="20"/>
    </w:rPr>
  </w:style>
  <w:style w:type="paragraph" w:customStyle="1" w:styleId="xl269">
    <w:name w:val="xl269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70">
    <w:name w:val="xl270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71">
    <w:name w:val="xl271"/>
    <w:basedOn w:val="Normalny"/>
    <w:rsid w:val="006365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72">
    <w:name w:val="xl272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FFC000"/>
      <w:sz w:val="24"/>
      <w:szCs w:val="24"/>
    </w:rPr>
  </w:style>
  <w:style w:type="paragraph" w:customStyle="1" w:styleId="xl273">
    <w:name w:val="xl273"/>
    <w:basedOn w:val="Normalny"/>
    <w:rsid w:val="006365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xl274">
    <w:name w:val="xl274"/>
    <w:basedOn w:val="Normalny"/>
    <w:rsid w:val="00636590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xl275">
    <w:name w:val="xl275"/>
    <w:basedOn w:val="Normalny"/>
    <w:rsid w:val="006365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xl276">
    <w:name w:val="xl276"/>
    <w:basedOn w:val="Normalny"/>
    <w:rsid w:val="006365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Normalny"/>
    <w:rsid w:val="006365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Normalny"/>
    <w:rsid w:val="006365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Normalny"/>
    <w:rsid w:val="006365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ny"/>
    <w:rsid w:val="00636590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1">
    <w:name w:val="xl281"/>
    <w:basedOn w:val="Normalny"/>
    <w:rsid w:val="00636590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Normalny"/>
    <w:rsid w:val="00636590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283">
    <w:name w:val="xl283"/>
    <w:basedOn w:val="Normalny"/>
    <w:rsid w:val="00636590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284">
    <w:name w:val="xl284"/>
    <w:basedOn w:val="Normalny"/>
    <w:rsid w:val="00636590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285">
    <w:name w:val="xl285"/>
    <w:basedOn w:val="Normalny"/>
    <w:rsid w:val="00636590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Normalny"/>
    <w:rsid w:val="006365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87">
    <w:name w:val="xl287"/>
    <w:basedOn w:val="Normalny"/>
    <w:rsid w:val="00636590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88">
    <w:name w:val="xl288"/>
    <w:basedOn w:val="Normalny"/>
    <w:rsid w:val="006365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89">
    <w:name w:val="xl289"/>
    <w:basedOn w:val="Normalny"/>
    <w:rsid w:val="006365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0">
    <w:name w:val="xl290"/>
    <w:basedOn w:val="Normalny"/>
    <w:rsid w:val="006365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1">
    <w:name w:val="xl291"/>
    <w:basedOn w:val="Normalny"/>
    <w:rsid w:val="006365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4"/>
      <w:szCs w:val="24"/>
    </w:rPr>
  </w:style>
  <w:style w:type="paragraph" w:customStyle="1" w:styleId="xl292">
    <w:name w:val="xl292"/>
    <w:basedOn w:val="Normalny"/>
    <w:rsid w:val="006365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ny"/>
    <w:rsid w:val="0063659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Normalny"/>
    <w:rsid w:val="006365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Normalny"/>
    <w:rsid w:val="0063659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Normalny"/>
    <w:rsid w:val="006365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Normalny"/>
    <w:rsid w:val="00636590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298">
    <w:name w:val="xl298"/>
    <w:basedOn w:val="Normalny"/>
    <w:rsid w:val="00636590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299">
    <w:name w:val="xl299"/>
    <w:basedOn w:val="Normalny"/>
    <w:rsid w:val="00636590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300">
    <w:name w:val="xl300"/>
    <w:basedOn w:val="Normalny"/>
    <w:rsid w:val="00636590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301">
    <w:name w:val="xl301"/>
    <w:basedOn w:val="Normalny"/>
    <w:rsid w:val="00636590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302">
    <w:name w:val="xl302"/>
    <w:basedOn w:val="Normalny"/>
    <w:rsid w:val="00636590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numbering" w:customStyle="1" w:styleId="Bezlisty2">
    <w:name w:val="Bez listy2"/>
    <w:next w:val="Bezlisty"/>
    <w:uiPriority w:val="99"/>
    <w:semiHidden/>
    <w:unhideWhenUsed/>
    <w:rsid w:val="00636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1859</Words>
  <Characters>11159</Characters>
  <Application>Microsoft Office Word</Application>
  <DocSecurity>0</DocSecurity>
  <Lines>92</Lines>
  <Paragraphs>25</Paragraphs>
  <ScaleCrop>false</ScaleCrop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2018-05-15T09:07:00Z</dcterms:created>
  <dcterms:modified xsi:type="dcterms:W3CDTF">2018-05-15T09:13:00Z</dcterms:modified>
</cp:coreProperties>
</file>