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4B" w:rsidRDefault="0058604B" w:rsidP="0058604B">
      <w:pPr>
        <w:pStyle w:val="NormalnyWeb"/>
      </w:pPr>
    </w:p>
    <w:p w:rsidR="00D8587E" w:rsidRPr="00DA184F" w:rsidRDefault="00F55C48" w:rsidP="00DA184F">
      <w:pPr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Formularz zgłaszania uwag do </w:t>
      </w:r>
      <w:r w:rsidRPr="00F55C48">
        <w:rPr>
          <w:rFonts w:eastAsia="Times New Roman"/>
          <w:b/>
          <w:sz w:val="24"/>
          <w:szCs w:val="24"/>
          <w:lang w:eastAsia="pl-PL"/>
        </w:rPr>
        <w:t>kryteriów wyboru operacji w ramach Lokalnej Strategii Rozwoju na lata 2023-2027</w:t>
      </w:r>
    </w:p>
    <w:p w:rsidR="00DA184F" w:rsidRPr="00CC7A5A" w:rsidRDefault="00DA184F" w:rsidP="00D8587E">
      <w:pPr>
        <w:rPr>
          <w:rFonts w:eastAsia="Times New Roman"/>
          <w:b/>
          <w:sz w:val="24"/>
          <w:szCs w:val="24"/>
          <w:lang w:eastAsia="pl-PL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67"/>
        <w:gridCol w:w="1413"/>
        <w:gridCol w:w="1755"/>
        <w:gridCol w:w="2280"/>
        <w:gridCol w:w="2966"/>
        <w:gridCol w:w="5329"/>
      </w:tblGrid>
      <w:tr w:rsidR="00D8587E" w:rsidRPr="00CC7A5A" w:rsidTr="00373384">
        <w:trPr>
          <w:trHeight w:val="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587E" w:rsidRPr="00CC7A5A" w:rsidRDefault="00D8587E" w:rsidP="00373384">
            <w:pPr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587E" w:rsidRPr="00CC7A5A" w:rsidRDefault="00D8587E" w:rsidP="00D8587E">
            <w:pPr>
              <w:jc w:val="center"/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Podmiot zgłaszający uwagę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587E" w:rsidRPr="00CC7A5A" w:rsidRDefault="00D8587E" w:rsidP="00D8587E">
            <w:pPr>
              <w:jc w:val="center"/>
              <w:rPr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  <w:lang w:eastAsia="pl-PL"/>
              </w:rPr>
              <w:t>Nazwa dokumentu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587E" w:rsidRPr="00CC7A5A" w:rsidRDefault="00D8587E" w:rsidP="00D8587E">
            <w:pPr>
              <w:jc w:val="center"/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Treść uwagi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8587E" w:rsidRPr="00CC7A5A" w:rsidRDefault="00D8587E" w:rsidP="00D8587E">
            <w:pPr>
              <w:jc w:val="center"/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Propozycja konkretnego zapisu zmiany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8587E" w:rsidRPr="00CC7A5A" w:rsidRDefault="00D8587E" w:rsidP="00D8587E">
            <w:pPr>
              <w:jc w:val="center"/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Uzasadnienie</w:t>
            </w:r>
          </w:p>
        </w:tc>
      </w:tr>
      <w:tr w:rsidR="00D8587E" w:rsidRPr="00CC7A5A" w:rsidTr="00373384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E" w:rsidRPr="00CC7A5A" w:rsidRDefault="00D8587E" w:rsidP="00373384">
            <w:pPr>
              <w:snapToGrid w:val="0"/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E" w:rsidRPr="00CC7A5A" w:rsidRDefault="00D8587E" w:rsidP="00D8587E">
            <w:pPr>
              <w:snapToGrid w:val="0"/>
              <w:jc w:val="center"/>
              <w:rPr>
                <w:sz w:val="2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E" w:rsidRPr="00CC7A5A" w:rsidRDefault="00D8587E" w:rsidP="00373384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E" w:rsidRPr="00CC7A5A" w:rsidRDefault="00D8587E" w:rsidP="00373384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E" w:rsidRPr="00CC7A5A" w:rsidRDefault="00D8587E" w:rsidP="00373384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E" w:rsidRPr="00CC7A5A" w:rsidRDefault="00D8587E" w:rsidP="00373384">
            <w:pPr>
              <w:pStyle w:val="Akapitzlist1"/>
              <w:snapToGrid w:val="0"/>
              <w:spacing w:after="0"/>
              <w:ind w:left="36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8587E" w:rsidRPr="00CC7A5A" w:rsidTr="00373384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E" w:rsidRPr="00CC7A5A" w:rsidRDefault="00D8587E" w:rsidP="00373384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E" w:rsidRPr="00CC7A5A" w:rsidRDefault="00D8587E" w:rsidP="00D8587E">
            <w:pPr>
              <w:snapToGrid w:val="0"/>
              <w:jc w:val="center"/>
              <w:rPr>
                <w:sz w:val="2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E" w:rsidRPr="00CC7A5A" w:rsidRDefault="00D8587E" w:rsidP="00373384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E" w:rsidRPr="00CC7A5A" w:rsidRDefault="00D8587E" w:rsidP="00373384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E" w:rsidRPr="00CC7A5A" w:rsidRDefault="00D8587E" w:rsidP="00373384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E" w:rsidRPr="00CC7A5A" w:rsidRDefault="00D8587E" w:rsidP="00373384">
            <w:pPr>
              <w:pStyle w:val="Akapitzlist1"/>
              <w:snapToGrid w:val="0"/>
              <w:spacing w:after="0"/>
              <w:ind w:left="36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8587E" w:rsidRPr="00CC7A5A" w:rsidTr="00373384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E" w:rsidRPr="00CC7A5A" w:rsidRDefault="00D8587E" w:rsidP="00373384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E" w:rsidRPr="00CC7A5A" w:rsidRDefault="00D8587E" w:rsidP="00D8587E">
            <w:pPr>
              <w:snapToGrid w:val="0"/>
              <w:jc w:val="center"/>
              <w:rPr>
                <w:sz w:val="2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E" w:rsidRPr="00CC7A5A" w:rsidRDefault="00D8587E" w:rsidP="00373384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E" w:rsidRPr="00CC7A5A" w:rsidRDefault="00D8587E" w:rsidP="00373384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87E" w:rsidRPr="00CC7A5A" w:rsidRDefault="00D8587E" w:rsidP="00373384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87E" w:rsidRPr="00CC7A5A" w:rsidRDefault="00D8587E" w:rsidP="00373384">
            <w:pPr>
              <w:pStyle w:val="Akapitzlist1"/>
              <w:snapToGrid w:val="0"/>
              <w:spacing w:after="0"/>
              <w:ind w:left="360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C6078" w:rsidRDefault="009C6078" w:rsidP="00AE2F0F">
      <w:pPr>
        <w:ind w:right="1"/>
      </w:pPr>
      <w:bookmarkStart w:id="0" w:name="_GoBack"/>
      <w:bookmarkEnd w:id="0"/>
    </w:p>
    <w:sectPr w:rsidR="009C6078" w:rsidSect="002D2A0D">
      <w:headerReference w:type="default" r:id="rId6"/>
      <w:footerReference w:type="default" r:id="rId7"/>
      <w:pgSz w:w="16838" w:h="11906" w:orient="landscape"/>
      <w:pgMar w:top="1417" w:right="1417" w:bottom="141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A3" w:rsidRDefault="00711BA3" w:rsidP="00AE2F0F">
      <w:r>
        <w:separator/>
      </w:r>
    </w:p>
  </w:endnote>
  <w:endnote w:type="continuationSeparator" w:id="0">
    <w:p w:rsidR="00711BA3" w:rsidRDefault="00711BA3" w:rsidP="00AE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F95" w:rsidRPr="00A26792" w:rsidRDefault="006A4F95" w:rsidP="006A4F95">
    <w:pPr>
      <w:rPr>
        <w:rFonts w:cs="Times New Roman"/>
        <w:color w:val="808080" w:themeColor="background1" w:themeShade="80"/>
        <w:sz w:val="24"/>
        <w:szCs w:val="24"/>
      </w:rPr>
    </w:pPr>
  </w:p>
  <w:p w:rsidR="006A4F95" w:rsidRPr="00A26792" w:rsidRDefault="006A4F95" w:rsidP="006A4F95">
    <w:pPr>
      <w:pStyle w:val="Stopka"/>
      <w:jc w:val="center"/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</w:pPr>
    <w:r w:rsidRPr="00A26792">
      <w:rPr>
        <w:rFonts w:ascii="Times New Roman" w:hAnsi="Times New Roman" w:cs="Times New Roman"/>
        <w:b/>
        <w:color w:val="808080" w:themeColor="background1" w:themeShade="80"/>
        <w:sz w:val="24"/>
        <w:szCs w:val="24"/>
      </w:rPr>
      <w:t>Stowarzyszenie Lokalna Grupa Działania ,,Szlakiem Granitu”</w:t>
    </w:r>
  </w:p>
  <w:p w:rsidR="006A4F95" w:rsidRPr="00A26792" w:rsidRDefault="006A4F95" w:rsidP="006A4F95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 w:rsidRPr="00A26792">
      <w:rPr>
        <w:rFonts w:ascii="Times New Roman" w:hAnsi="Times New Roman" w:cs="Times New Roman"/>
        <w:color w:val="808080" w:themeColor="background1" w:themeShade="80"/>
        <w:sz w:val="24"/>
        <w:szCs w:val="24"/>
      </w:rPr>
      <w:t>ul. Sportowa 4, 58-170 Dobromierz</w:t>
    </w:r>
  </w:p>
  <w:p w:rsidR="006A4F95" w:rsidRPr="00A26792" w:rsidRDefault="006A4F95" w:rsidP="006A4F95">
    <w:pPr>
      <w:pStyle w:val="Stopka"/>
      <w:jc w:val="center"/>
      <w:rPr>
        <w:rStyle w:val="Hipercze"/>
        <w:rFonts w:ascii="Times New Roman" w:hAnsi="Times New Roman" w:cs="Times New Roman"/>
        <w:color w:val="808080" w:themeColor="background1" w:themeShade="80"/>
        <w:sz w:val="24"/>
        <w:szCs w:val="24"/>
        <w:u w:val="none"/>
        <w:lang w:val="en-US"/>
      </w:rPr>
    </w:pPr>
    <w:r w:rsidRPr="00A26792">
      <w:rPr>
        <w:rFonts w:ascii="Times New Roman" w:hAnsi="Times New Roman" w:cs="Times New Roman"/>
        <w:color w:val="808080" w:themeColor="background1" w:themeShade="80"/>
        <w:sz w:val="24"/>
        <w:szCs w:val="24"/>
        <w:lang w:val="en-US"/>
      </w:rPr>
      <w:t>tel. 661 238 869, e-mail: biuro@lgd-szlakiemgranitu.pl</w:t>
    </w:r>
  </w:p>
  <w:p w:rsidR="006A4F95" w:rsidRPr="006A4F95" w:rsidRDefault="006A4F95" w:rsidP="006A4F95">
    <w:pPr>
      <w:pStyle w:val="Stopka"/>
      <w:jc w:val="center"/>
      <w:rPr>
        <w:rFonts w:ascii="Times New Roman" w:hAnsi="Times New Roman" w:cs="Times New Roman"/>
        <w:color w:val="AEAAAA" w:themeColor="background2" w:themeShade="BF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A3" w:rsidRDefault="00711BA3" w:rsidP="00AE2F0F">
      <w:r>
        <w:separator/>
      </w:r>
    </w:p>
  </w:footnote>
  <w:footnote w:type="continuationSeparator" w:id="0">
    <w:p w:rsidR="00711BA3" w:rsidRDefault="00711BA3" w:rsidP="00AE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0F" w:rsidRDefault="002E5CC3" w:rsidP="002E5CC3">
    <w:pPr>
      <w:pStyle w:val="NormalnyWeb"/>
      <w:tabs>
        <w:tab w:val="left" w:pos="709"/>
      </w:tabs>
      <w:spacing w:line="360" w:lineRule="auto"/>
      <w:ind w:left="1418" w:hanging="710"/>
    </w:pPr>
    <w:r>
      <w:rPr>
        <w:noProof/>
      </w:rPr>
      <w:drawing>
        <wp:anchor distT="0" distB="6350" distL="114300" distR="116840" simplePos="0" relativeHeight="251665408" behindDoc="1" locked="0" layoutInCell="1" allowOverlap="1" wp14:anchorId="16A55EAF" wp14:editId="612E11C6">
          <wp:simplePos x="0" y="0"/>
          <wp:positionH relativeFrom="margin">
            <wp:posOffset>4985385</wp:posOffset>
          </wp:positionH>
          <wp:positionV relativeFrom="paragraph">
            <wp:posOffset>210185</wp:posOffset>
          </wp:positionV>
          <wp:extent cx="2190115" cy="491490"/>
          <wp:effectExtent l="0" t="0" r="635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4914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3175" distL="114300" distR="114300" simplePos="0" relativeHeight="251663360" behindDoc="1" locked="0" layoutInCell="1" allowOverlap="1" wp14:anchorId="571C9382" wp14:editId="7E53CE6B">
          <wp:simplePos x="0" y="0"/>
          <wp:positionH relativeFrom="margin">
            <wp:posOffset>3677285</wp:posOffset>
          </wp:positionH>
          <wp:positionV relativeFrom="paragraph">
            <wp:posOffset>198755</wp:posOffset>
          </wp:positionV>
          <wp:extent cx="1254760" cy="457835"/>
          <wp:effectExtent l="0" t="0" r="254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578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022EA29" wp14:editId="067E1A83">
          <wp:simplePos x="0" y="0"/>
          <wp:positionH relativeFrom="column">
            <wp:posOffset>2942590</wp:posOffset>
          </wp:positionH>
          <wp:positionV relativeFrom="paragraph">
            <wp:posOffset>200025</wp:posOffset>
          </wp:positionV>
          <wp:extent cx="608965" cy="4762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476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ECBD18F" wp14:editId="5C3316BE">
          <wp:simplePos x="0" y="0"/>
          <wp:positionH relativeFrom="margin">
            <wp:posOffset>1698625</wp:posOffset>
          </wp:positionH>
          <wp:positionV relativeFrom="paragraph">
            <wp:posOffset>10795</wp:posOffset>
          </wp:positionV>
          <wp:extent cx="1180465" cy="708660"/>
          <wp:effectExtent l="0" t="0" r="635" b="0"/>
          <wp:wrapNone/>
          <wp:docPr id="11" name="Obraz 11" descr="C:\Users\Asus\AppData\Local\Temp\881626f4-129e-4c6b-b2f9-06502a385e4b_PS_WPR_2023-2027_wszystkie_warianty_i_formaty (2).zip.e4b\PSWPR 2023-2027-logo-kolor\jpg\PSWPR 2023-2027-logo-podstawowe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:\Users\Asus\AppData\Local\Temp\881626f4-129e-4c6b-b2f9-06502a385e4b_PS_WPR_2023-2027_wszystkie_warianty_i_formaty (2).zip.e4b\PSWPR 2023-2027-logo-kolor\jpg\PSWPR 2023-2027-logo-podstawowe-kolor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86" t="1" r="8493" b="15584"/>
                  <a:stretch/>
                </pic:blipFill>
                <pic:spPr bwMode="auto">
                  <a:xfrm>
                    <a:off x="0" y="0"/>
                    <a:ext cx="118046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AE2F0F" w:rsidRDefault="002E5CC3" w:rsidP="006A4F95">
    <w:pPr>
      <w:pStyle w:val="NormalnyWeb"/>
      <w:spacing w:line="360" w:lineRule="auto"/>
    </w:pPr>
    <w:r>
      <w:t xml:space="preserve">    </w:t>
    </w:r>
  </w:p>
  <w:p w:rsidR="00AE2F0F" w:rsidRPr="00A26792" w:rsidRDefault="006A4F95" w:rsidP="006A4F95">
    <w:pPr>
      <w:tabs>
        <w:tab w:val="left" w:pos="0"/>
      </w:tabs>
      <w:spacing w:line="360" w:lineRule="auto"/>
      <w:jc w:val="center"/>
      <w:rPr>
        <w:rFonts w:cs="Times New Roman"/>
        <w:color w:val="808080" w:themeColor="background1" w:themeShade="80"/>
      </w:rPr>
    </w:pPr>
    <w:r w:rsidRPr="00A26792">
      <w:rPr>
        <w:rFonts w:cs="Times New Roman"/>
        <w:color w:val="808080" w:themeColor="background1" w:themeShade="80"/>
        <w:sz w:val="20"/>
      </w:rPr>
      <w:t>Europejski Fundusz Rolny na rzecz Rozwoju Obszarów Wiejskich: Europa inwestująca w obszary wiejskie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0F"/>
    <w:rsid w:val="002D2A0D"/>
    <w:rsid w:val="002E5CC3"/>
    <w:rsid w:val="003908F9"/>
    <w:rsid w:val="00583C6F"/>
    <w:rsid w:val="0058604B"/>
    <w:rsid w:val="006A4F95"/>
    <w:rsid w:val="00711BA3"/>
    <w:rsid w:val="009C6078"/>
    <w:rsid w:val="00A26792"/>
    <w:rsid w:val="00AE2F0F"/>
    <w:rsid w:val="00CD7225"/>
    <w:rsid w:val="00D8587E"/>
    <w:rsid w:val="00DA184F"/>
    <w:rsid w:val="00E54EB5"/>
    <w:rsid w:val="00F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04C1CA"/>
  <w15:chartTrackingRefBased/>
  <w15:docId w15:val="{EBC1FA75-C090-4D0C-A62D-93A41A10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87E"/>
    <w:pPr>
      <w:spacing w:after="0" w:line="240" w:lineRule="auto"/>
      <w:jc w:val="both"/>
    </w:pPr>
    <w:rPr>
      <w:rFonts w:ascii="Times New Roman" w:hAnsi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F0F"/>
    <w:pPr>
      <w:tabs>
        <w:tab w:val="center" w:pos="4536"/>
        <w:tab w:val="right" w:pos="9072"/>
      </w:tabs>
      <w:jc w:val="left"/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E2F0F"/>
  </w:style>
  <w:style w:type="paragraph" w:styleId="Stopka">
    <w:name w:val="footer"/>
    <w:basedOn w:val="Normalny"/>
    <w:link w:val="StopkaZnak"/>
    <w:uiPriority w:val="99"/>
    <w:unhideWhenUsed/>
    <w:rsid w:val="00AE2F0F"/>
    <w:pPr>
      <w:tabs>
        <w:tab w:val="center" w:pos="4536"/>
        <w:tab w:val="right" w:pos="9072"/>
      </w:tabs>
      <w:jc w:val="left"/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E2F0F"/>
  </w:style>
  <w:style w:type="paragraph" w:styleId="NormalnyWeb">
    <w:name w:val="Normal (Web)"/>
    <w:basedOn w:val="Normalny"/>
    <w:uiPriority w:val="99"/>
    <w:semiHidden/>
    <w:unhideWhenUsed/>
    <w:rsid w:val="00AE2F0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4F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F95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D8587E"/>
    <w:pPr>
      <w:suppressAutoHyphens/>
      <w:spacing w:after="160" w:line="276" w:lineRule="auto"/>
      <w:ind w:left="720"/>
      <w:contextualSpacing/>
      <w:jc w:val="left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2024-02-16T08:47:00Z</cp:lastPrinted>
  <dcterms:created xsi:type="dcterms:W3CDTF">2024-05-09T05:52:00Z</dcterms:created>
  <dcterms:modified xsi:type="dcterms:W3CDTF">2024-08-27T09:58:00Z</dcterms:modified>
</cp:coreProperties>
</file>